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E3" w:rsidRPr="006D7C65" w:rsidRDefault="004601E3" w:rsidP="005245E8">
      <w:pPr>
        <w:spacing w:after="200"/>
        <w:jc w:val="center"/>
        <w:rPr>
          <w:rFonts w:ascii="Palatino Linotype" w:hAnsi="Palatino Linotype"/>
          <w:b/>
          <w:sz w:val="48"/>
          <w:szCs w:val="48"/>
          <w:lang w:val="nl-NL"/>
        </w:rPr>
      </w:pPr>
      <w:r w:rsidRPr="006D7C65">
        <w:rPr>
          <w:rFonts w:ascii="Palatino Linotype" w:hAnsi="Palatino Linotype"/>
          <w:b/>
          <w:sz w:val="48"/>
          <w:szCs w:val="48"/>
          <w:lang w:val="nl-NL"/>
        </w:rPr>
        <w:t>Schriftelijke Overhoring</w:t>
      </w:r>
    </w:p>
    <w:p w:rsidR="004601E3" w:rsidRPr="006D7C65" w:rsidRDefault="004601E3" w:rsidP="005245E8">
      <w:pPr>
        <w:spacing w:after="200"/>
        <w:jc w:val="center"/>
        <w:rPr>
          <w:rFonts w:ascii="Palatino Linotype" w:hAnsi="Palatino Linotype"/>
          <w:b/>
          <w:sz w:val="48"/>
          <w:szCs w:val="48"/>
          <w:lang w:val="nl-NL"/>
        </w:rPr>
      </w:pPr>
      <w:r w:rsidRPr="006D7C65">
        <w:rPr>
          <w:rFonts w:ascii="Palatino Linotype" w:hAnsi="Palatino Linotype"/>
          <w:b/>
          <w:sz w:val="48"/>
          <w:szCs w:val="48"/>
          <w:lang w:val="nl-NL"/>
        </w:rPr>
        <w:t>Gerundium en Gerundivum</w:t>
      </w:r>
    </w:p>
    <w:p w:rsidR="004601E3" w:rsidRPr="006D7C65" w:rsidRDefault="004601E3" w:rsidP="005245E8">
      <w:pPr>
        <w:spacing w:after="200"/>
        <w:jc w:val="center"/>
        <w:rPr>
          <w:rFonts w:ascii="Palatino Linotype" w:hAnsi="Palatino Linotype"/>
          <w:b/>
          <w:sz w:val="48"/>
          <w:szCs w:val="48"/>
          <w:lang w:val="nl-NL"/>
        </w:rPr>
      </w:pPr>
      <w:r w:rsidRPr="006D7C65">
        <w:rPr>
          <w:rFonts w:ascii="Palatino Linotype" w:hAnsi="Palatino Linotype"/>
          <w:b/>
          <w:sz w:val="48"/>
          <w:szCs w:val="48"/>
          <w:lang w:val="nl-NL"/>
        </w:rPr>
        <w:t>Vorm en Vertaling</w:t>
      </w:r>
    </w:p>
    <w:p w:rsidR="004601E3" w:rsidRPr="006D7C65" w:rsidRDefault="004601E3" w:rsidP="005245E8">
      <w:pPr>
        <w:spacing w:after="200"/>
        <w:jc w:val="center"/>
        <w:rPr>
          <w:rFonts w:ascii="Palatino Linotype" w:hAnsi="Palatino Linotype"/>
          <w:b/>
          <w:sz w:val="48"/>
          <w:szCs w:val="48"/>
          <w:lang w:val="nl-NL"/>
        </w:rPr>
      </w:pPr>
    </w:p>
    <w:p w:rsidR="00E20E7C" w:rsidRPr="006D7C65" w:rsidRDefault="00E20E7C" w:rsidP="005245E8">
      <w:pPr>
        <w:spacing w:after="200"/>
        <w:jc w:val="center"/>
        <w:rPr>
          <w:rFonts w:ascii="Palatino Linotype" w:hAnsi="Palatino Linotype"/>
          <w:b/>
          <w:sz w:val="48"/>
          <w:szCs w:val="48"/>
          <w:lang w:val="nl-NL"/>
        </w:rPr>
      </w:pPr>
    </w:p>
    <w:p w:rsidR="00E20E7C" w:rsidRPr="006D7C65" w:rsidRDefault="00E20E7C" w:rsidP="005245E8">
      <w:pPr>
        <w:spacing w:after="200"/>
        <w:jc w:val="center"/>
        <w:rPr>
          <w:rFonts w:ascii="Palatino Linotype" w:hAnsi="Palatino Linotype"/>
          <w:b/>
          <w:sz w:val="48"/>
          <w:szCs w:val="48"/>
          <w:lang w:val="nl-NL"/>
        </w:rPr>
      </w:pPr>
    </w:p>
    <w:p w:rsidR="004601E3" w:rsidRPr="003C6170" w:rsidRDefault="004601E3" w:rsidP="005245E8">
      <w:pPr>
        <w:spacing w:after="200"/>
        <w:jc w:val="center"/>
        <w:rPr>
          <w:rFonts w:ascii="Palatino Linotype" w:hAnsi="Palatino Linotype"/>
          <w:sz w:val="36"/>
          <w:szCs w:val="36"/>
        </w:rPr>
      </w:pPr>
      <w:r w:rsidRPr="003C6170">
        <w:rPr>
          <w:rFonts w:ascii="Palatino Linotype" w:hAnsi="Palatino Linotype"/>
          <w:noProof/>
          <w:sz w:val="36"/>
          <w:szCs w:val="36"/>
          <w:lang w:val="nl-NL" w:eastAsia="nl-NL"/>
        </w:rPr>
        <w:drawing>
          <wp:inline distT="0" distB="0" distL="0" distR="0">
            <wp:extent cx="5746289" cy="3369310"/>
            <wp:effectExtent l="0" t="0" r="0" b="8890"/>
            <wp:docPr id="1" name="Picture 1" descr="Macintosh HD:Users:m015102321:Desktop:Screen shot 2015-06-19 at 12.56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015102321:Desktop:Screen shot 2015-06-19 at 12.56.00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89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C65" w:rsidRDefault="00A05637" w:rsidP="005245E8">
      <w:pPr>
        <w:spacing w:after="200"/>
        <w:jc w:val="center"/>
        <w:rPr>
          <w:rFonts w:ascii="Palatino Linotype" w:hAnsi="Palatino Linotype"/>
          <w:sz w:val="36"/>
          <w:szCs w:val="36"/>
        </w:rPr>
      </w:pPr>
      <w:proofErr w:type="spellStart"/>
      <w:r w:rsidRPr="003C6170">
        <w:rPr>
          <w:rFonts w:ascii="Palatino Linotype" w:hAnsi="Palatino Linotype"/>
          <w:sz w:val="36"/>
          <w:szCs w:val="36"/>
        </w:rPr>
        <w:t>Horatius</w:t>
      </w:r>
      <w:proofErr w:type="spellEnd"/>
      <w:r w:rsidRPr="003C6170">
        <w:rPr>
          <w:rFonts w:ascii="Palatino Linotype" w:hAnsi="Palatino Linotype"/>
          <w:sz w:val="36"/>
          <w:szCs w:val="36"/>
        </w:rPr>
        <w:t>: "</w:t>
      </w:r>
      <w:r w:rsidRPr="003C6170">
        <w:rPr>
          <w:rFonts w:ascii="Palatino Linotype" w:hAnsi="Palatino Linotype"/>
          <w:i/>
          <w:sz w:val="36"/>
          <w:szCs w:val="36"/>
        </w:rPr>
        <w:t xml:space="preserve">Id </w:t>
      </w:r>
      <w:proofErr w:type="spellStart"/>
      <w:r w:rsidRPr="003C6170">
        <w:rPr>
          <w:rFonts w:ascii="Palatino Linotype" w:hAnsi="Palatino Linotype"/>
          <w:i/>
          <w:sz w:val="36"/>
          <w:szCs w:val="36"/>
        </w:rPr>
        <w:t>dulce</w:t>
      </w:r>
      <w:proofErr w:type="spellEnd"/>
      <w:r w:rsidRPr="003C6170">
        <w:rPr>
          <w:rFonts w:ascii="Palatino Linotype" w:hAnsi="Palatino Linotype"/>
          <w:i/>
          <w:sz w:val="36"/>
          <w:szCs w:val="36"/>
        </w:rPr>
        <w:t xml:space="preserve"> nihil </w:t>
      </w:r>
      <w:proofErr w:type="spellStart"/>
      <w:r w:rsidRPr="003C6170">
        <w:rPr>
          <w:rFonts w:ascii="Palatino Linotype" w:hAnsi="Palatino Linotype"/>
          <w:i/>
          <w:sz w:val="36"/>
          <w:szCs w:val="36"/>
        </w:rPr>
        <w:t>facere</w:t>
      </w:r>
      <w:proofErr w:type="spellEnd"/>
      <w:r w:rsidRPr="003C6170">
        <w:rPr>
          <w:rFonts w:ascii="Palatino Linotype" w:hAnsi="Palatino Linotype"/>
          <w:i/>
          <w:sz w:val="36"/>
          <w:szCs w:val="36"/>
        </w:rPr>
        <w:t xml:space="preserve"> </w:t>
      </w:r>
      <w:proofErr w:type="spellStart"/>
      <w:r w:rsidRPr="003C6170">
        <w:rPr>
          <w:rFonts w:ascii="Palatino Linotype" w:hAnsi="Palatino Linotype"/>
          <w:i/>
          <w:sz w:val="36"/>
          <w:szCs w:val="36"/>
        </w:rPr>
        <w:t>mihi</w:t>
      </w:r>
      <w:proofErr w:type="spellEnd"/>
      <w:r w:rsidRPr="003C6170">
        <w:rPr>
          <w:rFonts w:ascii="Palatino Linotype" w:hAnsi="Palatino Linotype"/>
          <w:i/>
          <w:sz w:val="36"/>
          <w:szCs w:val="36"/>
        </w:rPr>
        <w:t xml:space="preserve"> </w:t>
      </w:r>
      <w:proofErr w:type="spellStart"/>
      <w:r w:rsidRPr="003C6170">
        <w:rPr>
          <w:rFonts w:ascii="Palatino Linotype" w:hAnsi="Palatino Linotype"/>
          <w:i/>
          <w:sz w:val="36"/>
          <w:szCs w:val="36"/>
        </w:rPr>
        <w:t>placet</w:t>
      </w:r>
      <w:proofErr w:type="spellEnd"/>
      <w:r w:rsidRPr="003C6170">
        <w:rPr>
          <w:rFonts w:ascii="Palatino Linotype" w:hAnsi="Palatino Linotype"/>
          <w:sz w:val="36"/>
          <w:szCs w:val="36"/>
        </w:rPr>
        <w:t>!"</w:t>
      </w:r>
    </w:p>
    <w:p w:rsidR="004601E3" w:rsidRPr="003C6170" w:rsidRDefault="006D7C65" w:rsidP="005245E8">
      <w:pPr>
        <w:spacing w:after="200"/>
        <w:jc w:val="center"/>
        <w:rPr>
          <w:rFonts w:ascii="Palatino Linotype" w:hAnsi="Palatino Linotype"/>
          <w:sz w:val="36"/>
          <w:szCs w:val="36"/>
        </w:rPr>
      </w:pPr>
      <w:proofErr w:type="gramStart"/>
      <w:r>
        <w:rPr>
          <w:rFonts w:ascii="Palatino Linotype" w:hAnsi="Palatino Linotype"/>
          <w:sz w:val="36"/>
          <w:szCs w:val="36"/>
        </w:rPr>
        <w:t>Bonus.</w:t>
      </w:r>
      <w:proofErr w:type="gramEnd"/>
      <w:r>
        <w:rPr>
          <w:rFonts w:ascii="Palatino Linotype" w:hAnsi="Palatino Linotype"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sz w:val="36"/>
          <w:szCs w:val="36"/>
        </w:rPr>
        <w:t>Vertaling</w:t>
      </w:r>
      <w:proofErr w:type="spellEnd"/>
      <w:r>
        <w:rPr>
          <w:rFonts w:ascii="Palatino Linotype" w:hAnsi="Palatino Linotype"/>
          <w:sz w:val="36"/>
          <w:szCs w:val="36"/>
        </w:rPr>
        <w:t>:</w:t>
      </w:r>
      <w:r>
        <w:rPr>
          <w:rFonts w:ascii="Palatino Linotype" w:hAnsi="Palatino Linotype"/>
          <w:sz w:val="36"/>
          <w:szCs w:val="36"/>
        </w:rPr>
        <w:tab/>
      </w:r>
      <w:r>
        <w:rPr>
          <w:rFonts w:ascii="Palatino Linotype" w:hAnsi="Palatino Linotype"/>
          <w:sz w:val="36"/>
          <w:szCs w:val="36"/>
        </w:rPr>
        <w:tab/>
      </w:r>
      <w:r>
        <w:rPr>
          <w:rFonts w:ascii="Palatino Linotype" w:hAnsi="Palatino Linotype"/>
          <w:sz w:val="36"/>
          <w:szCs w:val="36"/>
        </w:rPr>
        <w:tab/>
      </w:r>
      <w:bookmarkStart w:id="0" w:name="_GoBack"/>
      <w:bookmarkEnd w:id="0"/>
      <w:r>
        <w:rPr>
          <w:rFonts w:ascii="Palatino Linotype" w:hAnsi="Palatino Linotype"/>
          <w:sz w:val="36"/>
          <w:szCs w:val="36"/>
        </w:rPr>
        <w:tab/>
      </w:r>
      <w:r>
        <w:rPr>
          <w:rFonts w:ascii="Palatino Linotype" w:hAnsi="Palatino Linotype"/>
          <w:sz w:val="36"/>
          <w:szCs w:val="36"/>
        </w:rPr>
        <w:tab/>
      </w:r>
      <w:r>
        <w:rPr>
          <w:rFonts w:ascii="Palatino Linotype" w:hAnsi="Palatino Linotype"/>
          <w:sz w:val="36"/>
          <w:szCs w:val="36"/>
        </w:rPr>
        <w:tab/>
      </w:r>
      <w:r>
        <w:rPr>
          <w:rFonts w:ascii="Palatino Linotype" w:hAnsi="Palatino Linotype"/>
          <w:sz w:val="36"/>
          <w:szCs w:val="36"/>
        </w:rPr>
        <w:tab/>
      </w:r>
      <w:r w:rsidR="004601E3" w:rsidRPr="003C6170">
        <w:rPr>
          <w:rFonts w:ascii="Palatino Linotype" w:hAnsi="Palatino Linotype"/>
          <w:sz w:val="36"/>
          <w:szCs w:val="36"/>
        </w:rPr>
        <w:br w:type="page"/>
      </w:r>
    </w:p>
    <w:p w:rsidR="004601E3" w:rsidRPr="006D7C65" w:rsidRDefault="004601E3" w:rsidP="005245E8">
      <w:pPr>
        <w:spacing w:after="200"/>
        <w:rPr>
          <w:rFonts w:ascii="Palatino Linotype" w:hAnsi="Palatino Linotype"/>
          <w:u w:val="single"/>
          <w:lang w:val="nl-NL"/>
        </w:rPr>
      </w:pPr>
      <w:r w:rsidRPr="006D7C65">
        <w:rPr>
          <w:rFonts w:ascii="Palatino Linotype" w:hAnsi="Palatino Linotype"/>
          <w:u w:val="single"/>
          <w:lang w:val="nl-NL"/>
        </w:rPr>
        <w:lastRenderedPageBreak/>
        <w:t>Vraag 1</w:t>
      </w:r>
    </w:p>
    <w:p w:rsidR="00986CE2" w:rsidRPr="006D7C65" w:rsidRDefault="00CF2C0D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Deze vraag gaat over de theorie van het Gerundium en Gerundivum.</w:t>
      </w:r>
      <w:r w:rsidR="00986CE2" w:rsidRPr="006D7C65">
        <w:rPr>
          <w:rFonts w:ascii="Palatino Linotype" w:hAnsi="Palatino Linotype"/>
          <w:lang w:val="nl-NL"/>
        </w:rPr>
        <w:t xml:space="preserve"> Noteer voor de volgende beweringen of ze waar zijn of niet waar. Als ze niet waar zijn, moet je ook een argument noemen waarom ze niet waar zijn.</w:t>
      </w:r>
    </w:p>
    <w:p w:rsidR="00986CE2" w:rsidRPr="006D7C65" w:rsidRDefault="00986CE2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I</w:t>
      </w:r>
      <w:r w:rsidRPr="006D7C65">
        <w:rPr>
          <w:rFonts w:ascii="Palatino Linotype" w:hAnsi="Palatino Linotype"/>
          <w:lang w:val="nl-NL"/>
        </w:rPr>
        <w:tab/>
        <w:t xml:space="preserve">Zowel het Gerundium als het Gerundivum zijn </w:t>
      </w:r>
      <w:proofErr w:type="spellStart"/>
      <w:r w:rsidRPr="006D7C65">
        <w:rPr>
          <w:rFonts w:ascii="Palatino Linotype" w:hAnsi="Palatino Linotype"/>
          <w:lang w:val="nl-NL"/>
        </w:rPr>
        <w:t>naamwoordsvormen</w:t>
      </w:r>
      <w:proofErr w:type="spellEnd"/>
      <w:r w:rsidRPr="006D7C65">
        <w:rPr>
          <w:rFonts w:ascii="Palatino Linotype" w:hAnsi="Palatino Linotype"/>
          <w:lang w:val="nl-NL"/>
        </w:rPr>
        <w:t xml:space="preserve"> van het </w:t>
      </w:r>
      <w:r w:rsidRPr="006D7C65">
        <w:rPr>
          <w:rFonts w:ascii="Palatino Linotype" w:hAnsi="Palatino Linotype"/>
          <w:lang w:val="nl-NL"/>
        </w:rPr>
        <w:tab/>
        <w:t>werkwoord.</w:t>
      </w:r>
    </w:p>
    <w:p w:rsidR="00CF2C0D" w:rsidRPr="006D7C65" w:rsidRDefault="00986CE2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II</w:t>
      </w:r>
      <w:r w:rsidRPr="006D7C65">
        <w:rPr>
          <w:rFonts w:ascii="Palatino Linotype" w:hAnsi="Palatino Linotype"/>
          <w:lang w:val="nl-NL"/>
        </w:rPr>
        <w:tab/>
        <w:t>Het Gerundium kan een Object hebben.</w:t>
      </w:r>
    </w:p>
    <w:p w:rsidR="00986CE2" w:rsidRPr="006D7C65" w:rsidRDefault="00986CE2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III</w:t>
      </w:r>
      <w:r w:rsidRPr="006D7C65">
        <w:rPr>
          <w:rFonts w:ascii="Palatino Linotype" w:hAnsi="Palatino Linotype"/>
          <w:lang w:val="nl-NL"/>
        </w:rPr>
        <w:tab/>
      </w:r>
      <w:r w:rsidR="00295ED6" w:rsidRPr="006D7C65">
        <w:rPr>
          <w:rFonts w:ascii="Palatino Linotype" w:hAnsi="Palatino Linotype"/>
          <w:lang w:val="nl-NL"/>
        </w:rPr>
        <w:t>Het Gerundivum heeft 5 mogelijke verschillende naamvallen.</w:t>
      </w:r>
    </w:p>
    <w:p w:rsidR="00295ED6" w:rsidRPr="006D7C65" w:rsidRDefault="00295ED6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IV</w:t>
      </w:r>
      <w:r w:rsidRPr="006D7C65">
        <w:rPr>
          <w:rFonts w:ascii="Palatino Linotype" w:hAnsi="Palatino Linotype"/>
          <w:lang w:val="nl-NL"/>
        </w:rPr>
        <w:tab/>
        <w:t>Het Gerundivum moet altijd vertaald worden met moeten en worden.</w:t>
      </w:r>
    </w:p>
    <w:p w:rsidR="00295ED6" w:rsidRPr="006D7C65" w:rsidRDefault="00295ED6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V</w:t>
      </w:r>
      <w:r w:rsidRPr="006D7C65">
        <w:rPr>
          <w:rFonts w:ascii="Palatino Linotype" w:hAnsi="Palatino Linotype"/>
          <w:lang w:val="nl-NL"/>
        </w:rPr>
        <w:tab/>
        <w:t>Alle vormen van het Gerundium hebben vormen met</w:t>
      </w:r>
      <w:proofErr w:type="gramStart"/>
      <w:r w:rsidRPr="006D7C65">
        <w:rPr>
          <w:rFonts w:ascii="Palatino Linotype" w:hAnsi="Palatino Linotype"/>
          <w:lang w:val="nl-NL"/>
        </w:rPr>
        <w:t xml:space="preserve"> -</w:t>
      </w:r>
      <w:proofErr w:type="spellStart"/>
      <w:r w:rsidRPr="006D7C65">
        <w:rPr>
          <w:rFonts w:ascii="Palatino Linotype" w:hAnsi="Palatino Linotype"/>
          <w:lang w:val="nl-NL"/>
        </w:rPr>
        <w:t>nd</w:t>
      </w:r>
      <w:proofErr w:type="spellEnd"/>
      <w:r w:rsidRPr="006D7C65">
        <w:rPr>
          <w:rFonts w:ascii="Palatino Linotype" w:hAnsi="Palatino Linotype"/>
          <w:lang w:val="nl-NL"/>
        </w:rPr>
        <w:t>-</w:t>
      </w:r>
      <w:proofErr w:type="gramEnd"/>
      <w:r w:rsidRPr="006D7C65">
        <w:rPr>
          <w:rFonts w:ascii="Palatino Linotype" w:hAnsi="Palatino Linotype"/>
          <w:lang w:val="nl-NL"/>
        </w:rPr>
        <w:t xml:space="preserve"> achter de stam.</w:t>
      </w:r>
    </w:p>
    <w:p w:rsidR="00295ED6" w:rsidRPr="006D7C65" w:rsidRDefault="00295ED6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VI</w:t>
      </w:r>
      <w:r w:rsidRPr="006D7C65">
        <w:rPr>
          <w:rFonts w:ascii="Palatino Linotype" w:hAnsi="Palatino Linotype"/>
          <w:lang w:val="nl-NL"/>
        </w:rPr>
        <w:tab/>
        <w:t>Alle vormen van het Gerundivum hebben vormen met</w:t>
      </w:r>
      <w:proofErr w:type="gramStart"/>
      <w:r w:rsidRPr="006D7C65">
        <w:rPr>
          <w:rFonts w:ascii="Palatino Linotype" w:hAnsi="Palatino Linotype"/>
          <w:lang w:val="nl-NL"/>
        </w:rPr>
        <w:t xml:space="preserve"> -</w:t>
      </w:r>
      <w:proofErr w:type="spellStart"/>
      <w:r w:rsidRPr="006D7C65">
        <w:rPr>
          <w:rFonts w:ascii="Palatino Linotype" w:hAnsi="Palatino Linotype"/>
          <w:lang w:val="nl-NL"/>
        </w:rPr>
        <w:t>nd</w:t>
      </w:r>
      <w:proofErr w:type="spellEnd"/>
      <w:r w:rsidRPr="006D7C65">
        <w:rPr>
          <w:rFonts w:ascii="Palatino Linotype" w:hAnsi="Palatino Linotype"/>
          <w:lang w:val="nl-NL"/>
        </w:rPr>
        <w:t>-</w:t>
      </w:r>
      <w:proofErr w:type="gramEnd"/>
      <w:r w:rsidRPr="006D7C65">
        <w:rPr>
          <w:rFonts w:ascii="Palatino Linotype" w:hAnsi="Palatino Linotype"/>
          <w:lang w:val="nl-NL"/>
        </w:rPr>
        <w:t xml:space="preserve"> achter de stam.</w:t>
      </w:r>
    </w:p>
    <w:p w:rsidR="00CF2C0D" w:rsidRPr="006D7C65" w:rsidRDefault="00CF2C0D" w:rsidP="005245E8">
      <w:pPr>
        <w:spacing w:after="200"/>
        <w:rPr>
          <w:rFonts w:ascii="Palatino Linotype" w:hAnsi="Palatino Linotype"/>
          <w:lang w:val="nl-NL"/>
        </w:rPr>
      </w:pPr>
    </w:p>
    <w:p w:rsidR="00295ED6" w:rsidRPr="006D7C65" w:rsidRDefault="00295ED6" w:rsidP="005245E8">
      <w:pPr>
        <w:spacing w:after="200"/>
        <w:rPr>
          <w:rFonts w:ascii="Palatino Linotype" w:hAnsi="Palatino Linotype"/>
          <w:u w:val="single"/>
          <w:lang w:val="nl-NL"/>
        </w:rPr>
      </w:pPr>
      <w:r w:rsidRPr="006D7C65">
        <w:rPr>
          <w:rFonts w:ascii="Palatino Linotype" w:hAnsi="Palatino Linotype"/>
          <w:u w:val="single"/>
          <w:lang w:val="nl-NL"/>
        </w:rPr>
        <w:t>Vraag 2:</w:t>
      </w:r>
    </w:p>
    <w:p w:rsidR="00CF2C0D" w:rsidRPr="006D7C65" w:rsidRDefault="00295ED6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 xml:space="preserve">Noteer van de volgende zinnen of we te maken hebben met een Gerundium of een Gerundivum. </w:t>
      </w:r>
      <w:r w:rsidR="005245E8" w:rsidRPr="006D7C65">
        <w:rPr>
          <w:rFonts w:ascii="Palatino Linotype" w:hAnsi="Palatino Linotype"/>
          <w:lang w:val="nl-NL"/>
        </w:rPr>
        <w:t>Neem de</w:t>
      </w:r>
      <w:r w:rsidRPr="006D7C65">
        <w:rPr>
          <w:rFonts w:ascii="Palatino Linotype" w:hAnsi="Palatino Linotype"/>
          <w:lang w:val="nl-NL"/>
        </w:rPr>
        <w:t xml:space="preserve"> onderstreepte woord</w:t>
      </w:r>
      <w:r w:rsidR="005245E8" w:rsidRPr="006D7C65">
        <w:rPr>
          <w:rFonts w:ascii="Palatino Linotype" w:hAnsi="Palatino Linotype"/>
          <w:lang w:val="nl-NL"/>
        </w:rPr>
        <w:t>en over en schrijf het antwoord er achter</w:t>
      </w:r>
      <w:r w:rsidRPr="006D7C65">
        <w:rPr>
          <w:rFonts w:ascii="Palatino Linotype" w:hAnsi="Palatino Linotype"/>
          <w:lang w:val="nl-NL"/>
        </w:rPr>
        <w:t>!</w:t>
      </w:r>
    </w:p>
    <w:p w:rsidR="004601E3" w:rsidRPr="003C6170" w:rsidRDefault="00295ED6" w:rsidP="005245E8">
      <w:pPr>
        <w:spacing w:after="200"/>
        <w:rPr>
          <w:rFonts w:ascii="Palatino Linotype" w:hAnsi="Palatino Linotype"/>
        </w:rPr>
      </w:pPr>
      <w:proofErr w:type="gramStart"/>
      <w:r w:rsidRPr="003C6170">
        <w:rPr>
          <w:rFonts w:ascii="Palatino Linotype" w:hAnsi="Palatino Linotype"/>
        </w:rPr>
        <w:t>a</w:t>
      </w:r>
      <w:proofErr w:type="gramEnd"/>
      <w:r w:rsidRPr="003C6170">
        <w:rPr>
          <w:rFonts w:ascii="Palatino Linotype" w:hAnsi="Palatino Linotype"/>
        </w:rPr>
        <w:tab/>
      </w:r>
      <w:proofErr w:type="spellStart"/>
      <w:r w:rsidRPr="003C6170">
        <w:rPr>
          <w:rFonts w:ascii="Palatino Linotype" w:hAnsi="Palatino Linotype"/>
        </w:rPr>
        <w:t>Ovidius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auctor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est</w:t>
      </w:r>
      <w:proofErr w:type="spellEnd"/>
      <w:r w:rsidRPr="003C6170">
        <w:rPr>
          <w:rFonts w:ascii="Palatino Linotype" w:hAnsi="Palatino Linotype"/>
        </w:rPr>
        <w:t xml:space="preserve">, qui </w:t>
      </w:r>
      <w:proofErr w:type="spellStart"/>
      <w:r w:rsidRPr="003C6170">
        <w:rPr>
          <w:rFonts w:ascii="Palatino Linotype" w:hAnsi="Palatino Linotype"/>
        </w:rPr>
        <w:t>scripsit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librum</w:t>
      </w:r>
      <w:proofErr w:type="spellEnd"/>
      <w:r w:rsidRPr="003C6170">
        <w:rPr>
          <w:rFonts w:ascii="Palatino Linotype" w:hAnsi="Palatino Linotype"/>
        </w:rPr>
        <w:t xml:space="preserve"> nomine: </w:t>
      </w:r>
      <w:proofErr w:type="spellStart"/>
      <w:r w:rsidRPr="003C6170">
        <w:rPr>
          <w:rFonts w:ascii="Palatino Linotype" w:hAnsi="Palatino Linotype"/>
        </w:rPr>
        <w:t>Ars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  <w:u w:val="single"/>
        </w:rPr>
        <w:t>Amandi</w:t>
      </w:r>
      <w:proofErr w:type="spellEnd"/>
      <w:r w:rsidRPr="003C6170">
        <w:rPr>
          <w:rFonts w:ascii="Palatino Linotype" w:hAnsi="Palatino Linotype"/>
        </w:rPr>
        <w:t>.</w:t>
      </w:r>
    </w:p>
    <w:p w:rsidR="004601E3" w:rsidRPr="003C6170" w:rsidRDefault="004601E3" w:rsidP="005245E8">
      <w:pPr>
        <w:spacing w:after="200"/>
        <w:ind w:left="705" w:hanging="705"/>
        <w:rPr>
          <w:rFonts w:ascii="Palatino Linotype" w:hAnsi="Palatino Linotype"/>
        </w:rPr>
      </w:pPr>
      <w:proofErr w:type="gramStart"/>
      <w:r w:rsidRPr="003C6170">
        <w:rPr>
          <w:rFonts w:ascii="Palatino Linotype" w:hAnsi="Palatino Linotype"/>
        </w:rPr>
        <w:t>b</w:t>
      </w:r>
      <w:proofErr w:type="gramEnd"/>
      <w:r w:rsidRPr="003C6170">
        <w:rPr>
          <w:rFonts w:ascii="Palatino Linotype" w:hAnsi="Palatino Linotype"/>
        </w:rPr>
        <w:tab/>
      </w:r>
      <w:r w:rsidR="005245E8" w:rsidRPr="003C6170">
        <w:rPr>
          <w:rFonts w:ascii="Palatino Linotype" w:hAnsi="Palatino Linotype"/>
        </w:rPr>
        <w:t xml:space="preserve">Hi </w:t>
      </w:r>
      <w:proofErr w:type="spellStart"/>
      <w:r w:rsidR="005245E8" w:rsidRPr="003C6170">
        <w:rPr>
          <w:rFonts w:ascii="Palatino Linotype" w:hAnsi="Palatino Linotype"/>
        </w:rPr>
        <w:t>damnati</w:t>
      </w:r>
      <w:proofErr w:type="spellEnd"/>
      <w:r w:rsidR="005245E8" w:rsidRPr="003C6170">
        <w:rPr>
          <w:rFonts w:ascii="Palatino Linotype" w:hAnsi="Palatino Linotype"/>
        </w:rPr>
        <w:t xml:space="preserve"> non </w:t>
      </w:r>
      <w:proofErr w:type="spellStart"/>
      <w:r w:rsidR="005245E8" w:rsidRPr="003C6170">
        <w:rPr>
          <w:rFonts w:ascii="Palatino Linotype" w:hAnsi="Palatino Linotype"/>
          <w:u w:val="single"/>
        </w:rPr>
        <w:t>liberandi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sunt</w:t>
      </w:r>
      <w:proofErr w:type="spellEnd"/>
      <w:r w:rsidR="005245E8" w:rsidRPr="003C6170">
        <w:rPr>
          <w:rFonts w:ascii="Palatino Linotype" w:hAnsi="Palatino Linotype"/>
        </w:rPr>
        <w:t xml:space="preserve">, </w:t>
      </w:r>
      <w:proofErr w:type="spellStart"/>
      <w:r w:rsidR="005245E8" w:rsidRPr="003C6170">
        <w:rPr>
          <w:rFonts w:ascii="Palatino Linotype" w:hAnsi="Palatino Linotype"/>
        </w:rPr>
        <w:t>sed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  <w:u w:val="single"/>
        </w:rPr>
        <w:t>dandi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erunt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ad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balinea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ad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  <w:u w:val="single"/>
        </w:rPr>
        <w:t>purgandum</w:t>
      </w:r>
      <w:proofErr w:type="spellEnd"/>
      <w:r w:rsidR="005245E8" w:rsidRPr="003C6170">
        <w:rPr>
          <w:rFonts w:ascii="Palatino Linotype" w:hAnsi="Palatino Linotype"/>
        </w:rPr>
        <w:t>.</w:t>
      </w:r>
    </w:p>
    <w:p w:rsidR="005245E8" w:rsidRPr="003C6170" w:rsidRDefault="005245E8" w:rsidP="005245E8">
      <w:pPr>
        <w:spacing w:after="200"/>
        <w:ind w:left="705" w:hanging="705"/>
        <w:rPr>
          <w:rFonts w:ascii="Palatino Linotype" w:hAnsi="Palatino Linotype"/>
        </w:rPr>
      </w:pPr>
      <w:r w:rsidRPr="003C6170">
        <w:rPr>
          <w:rFonts w:ascii="Palatino Linotype" w:hAnsi="Palatino Linotype"/>
        </w:rPr>
        <w:tab/>
        <w:t>(</w:t>
      </w:r>
      <w:proofErr w:type="spellStart"/>
      <w:proofErr w:type="gramStart"/>
      <w:r w:rsidRPr="003C6170">
        <w:rPr>
          <w:rFonts w:ascii="Palatino Linotype" w:hAnsi="Palatino Linotype"/>
        </w:rPr>
        <w:t>purgo</w:t>
      </w:r>
      <w:proofErr w:type="spellEnd"/>
      <w:proofErr w:type="gramEnd"/>
      <w:r w:rsidRPr="003C6170">
        <w:rPr>
          <w:rFonts w:ascii="Palatino Linotype" w:hAnsi="Palatino Linotype"/>
        </w:rPr>
        <w:t xml:space="preserve">= </w:t>
      </w:r>
      <w:proofErr w:type="spellStart"/>
      <w:r w:rsidRPr="003C6170">
        <w:rPr>
          <w:rFonts w:ascii="Palatino Linotype" w:hAnsi="Palatino Linotype"/>
        </w:rPr>
        <w:t>schoonmaken</w:t>
      </w:r>
      <w:proofErr w:type="spellEnd"/>
      <w:r w:rsidRPr="003C6170">
        <w:rPr>
          <w:rFonts w:ascii="Palatino Linotype" w:hAnsi="Palatino Linotype"/>
        </w:rPr>
        <w:t>)</w:t>
      </w:r>
    </w:p>
    <w:p w:rsidR="004601E3" w:rsidRPr="003C6170" w:rsidRDefault="004601E3" w:rsidP="005245E8">
      <w:pPr>
        <w:spacing w:after="200"/>
        <w:ind w:left="705" w:hanging="705"/>
        <w:rPr>
          <w:rFonts w:ascii="Palatino Linotype" w:hAnsi="Palatino Linotype"/>
        </w:rPr>
      </w:pPr>
      <w:proofErr w:type="gramStart"/>
      <w:r w:rsidRPr="003C6170">
        <w:rPr>
          <w:rFonts w:ascii="Palatino Linotype" w:hAnsi="Palatino Linotype"/>
        </w:rPr>
        <w:t>c</w:t>
      </w:r>
      <w:proofErr w:type="gramEnd"/>
      <w:r w:rsidRPr="003C6170">
        <w:rPr>
          <w:rFonts w:ascii="Palatino Linotype" w:hAnsi="Palatino Linotype"/>
        </w:rPr>
        <w:tab/>
      </w:r>
      <w:proofErr w:type="spellStart"/>
      <w:r w:rsidR="005245E8" w:rsidRPr="003C6170">
        <w:rPr>
          <w:rFonts w:ascii="Palatino Linotype" w:hAnsi="Palatino Linotype"/>
        </w:rPr>
        <w:t>Nullus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aderat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ad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</w:rPr>
        <w:t>incendium</w:t>
      </w:r>
      <w:proofErr w:type="spellEnd"/>
      <w:r w:rsidR="005245E8" w:rsidRPr="003C6170">
        <w:rPr>
          <w:rFonts w:ascii="Palatino Linotype" w:hAnsi="Palatino Linotype"/>
        </w:rPr>
        <w:t xml:space="preserve"> </w:t>
      </w:r>
      <w:proofErr w:type="spellStart"/>
      <w:r w:rsidR="005245E8" w:rsidRPr="003C6170">
        <w:rPr>
          <w:rFonts w:ascii="Palatino Linotype" w:hAnsi="Palatino Linotype"/>
          <w:u w:val="single"/>
        </w:rPr>
        <w:t>exstinguendum</w:t>
      </w:r>
      <w:proofErr w:type="spellEnd"/>
      <w:r w:rsidR="005245E8" w:rsidRPr="003C6170">
        <w:rPr>
          <w:rFonts w:ascii="Palatino Linotype" w:hAnsi="Palatino Linotype"/>
        </w:rPr>
        <w:t>.</w:t>
      </w:r>
    </w:p>
    <w:p w:rsidR="004601E3" w:rsidRPr="003C6170" w:rsidRDefault="004601E3" w:rsidP="005245E8">
      <w:pPr>
        <w:spacing w:after="200"/>
        <w:ind w:left="705" w:hanging="705"/>
        <w:rPr>
          <w:rFonts w:ascii="Palatino Linotype" w:hAnsi="Palatino Linotype"/>
        </w:rPr>
      </w:pPr>
      <w:proofErr w:type="gramStart"/>
      <w:r w:rsidRPr="003C6170">
        <w:rPr>
          <w:rFonts w:ascii="Palatino Linotype" w:hAnsi="Palatino Linotype"/>
        </w:rPr>
        <w:t>d</w:t>
      </w:r>
      <w:proofErr w:type="gramEnd"/>
      <w:r w:rsidRPr="003C6170">
        <w:rPr>
          <w:rFonts w:ascii="Palatino Linotype" w:hAnsi="Palatino Linotype"/>
        </w:rPr>
        <w:tab/>
      </w:r>
      <w:proofErr w:type="spellStart"/>
      <w:r w:rsidR="00464991" w:rsidRPr="003C6170">
        <w:rPr>
          <w:rFonts w:ascii="Palatino Linotype" w:hAnsi="Palatino Linotype"/>
          <w:u w:val="single"/>
        </w:rPr>
        <w:t>Laudandi</w:t>
      </w:r>
      <w:proofErr w:type="spellEnd"/>
      <w:r w:rsidR="00464991" w:rsidRPr="003C6170">
        <w:rPr>
          <w:rFonts w:ascii="Palatino Linotype" w:hAnsi="Palatino Linotype"/>
        </w:rPr>
        <w:t xml:space="preserve"> causa </w:t>
      </w:r>
      <w:proofErr w:type="spellStart"/>
      <w:r w:rsidR="00464991" w:rsidRPr="003C6170">
        <w:rPr>
          <w:rFonts w:ascii="Palatino Linotype" w:hAnsi="Palatino Linotype"/>
        </w:rPr>
        <w:t>senatores</w:t>
      </w:r>
      <w:proofErr w:type="spellEnd"/>
      <w:r w:rsidR="00464991" w:rsidRPr="003C6170">
        <w:rPr>
          <w:rFonts w:ascii="Palatino Linotype" w:hAnsi="Palatino Linotype"/>
        </w:rPr>
        <w:t xml:space="preserve"> in Forum </w:t>
      </w:r>
      <w:proofErr w:type="spellStart"/>
      <w:r w:rsidR="00464991" w:rsidRPr="003C6170">
        <w:rPr>
          <w:rFonts w:ascii="Palatino Linotype" w:hAnsi="Palatino Linotype"/>
        </w:rPr>
        <w:t>eunt</w:t>
      </w:r>
      <w:proofErr w:type="spellEnd"/>
      <w:r w:rsidR="00464991" w:rsidRPr="003C6170">
        <w:rPr>
          <w:rFonts w:ascii="Palatino Linotype" w:hAnsi="Palatino Linotype"/>
        </w:rPr>
        <w:t>.</w:t>
      </w:r>
    </w:p>
    <w:p w:rsidR="004601E3" w:rsidRPr="003C6170" w:rsidRDefault="00464991" w:rsidP="005245E8">
      <w:pPr>
        <w:spacing w:after="200"/>
        <w:rPr>
          <w:rFonts w:ascii="Palatino Linotype" w:hAnsi="Palatino Linotype"/>
        </w:rPr>
      </w:pPr>
      <w:proofErr w:type="gramStart"/>
      <w:r w:rsidRPr="003C6170">
        <w:rPr>
          <w:rFonts w:ascii="Palatino Linotype" w:hAnsi="Palatino Linotype"/>
        </w:rPr>
        <w:t>e</w:t>
      </w:r>
      <w:proofErr w:type="gramEnd"/>
      <w:r w:rsidRPr="003C6170">
        <w:rPr>
          <w:rFonts w:ascii="Palatino Linotype" w:hAnsi="Palatino Linotype"/>
        </w:rPr>
        <w:tab/>
        <w:t xml:space="preserve">Seneca </w:t>
      </w:r>
      <w:proofErr w:type="spellStart"/>
      <w:r w:rsidRPr="003C6170">
        <w:rPr>
          <w:rFonts w:ascii="Palatino Linotype" w:hAnsi="Palatino Linotype"/>
        </w:rPr>
        <w:t>philosophus</w:t>
      </w:r>
      <w:proofErr w:type="spellEnd"/>
      <w:r w:rsidRPr="003C6170">
        <w:rPr>
          <w:rFonts w:ascii="Palatino Linotype" w:hAnsi="Palatino Linotype"/>
        </w:rPr>
        <w:t xml:space="preserve"> dicit: "</w:t>
      </w:r>
      <w:proofErr w:type="spellStart"/>
      <w:r w:rsidRPr="003C6170">
        <w:rPr>
          <w:rFonts w:ascii="Palatino Linotype" w:hAnsi="Palatino Linotype"/>
          <w:u w:val="single"/>
        </w:rPr>
        <w:t>Errare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humanum</w:t>
      </w:r>
      <w:proofErr w:type="spellEnd"/>
      <w:r w:rsidRPr="003C6170">
        <w:rPr>
          <w:rFonts w:ascii="Palatino Linotype" w:hAnsi="Palatino Linotype"/>
        </w:rPr>
        <w:t xml:space="preserve"> est."</w:t>
      </w:r>
    </w:p>
    <w:p w:rsidR="00295ED6" w:rsidRPr="003C6170" w:rsidRDefault="00295ED6" w:rsidP="005245E8">
      <w:pPr>
        <w:spacing w:after="200"/>
        <w:rPr>
          <w:rFonts w:ascii="Palatino Linotype" w:hAnsi="Palatino Linotype"/>
          <w:u w:val="single"/>
        </w:rPr>
      </w:pPr>
    </w:p>
    <w:p w:rsidR="00007722" w:rsidRPr="006D7C65" w:rsidRDefault="00007722" w:rsidP="00007722">
      <w:pPr>
        <w:spacing w:after="200"/>
        <w:rPr>
          <w:rFonts w:ascii="Palatino Linotype" w:hAnsi="Palatino Linotype"/>
          <w:u w:val="single"/>
          <w:lang w:val="nl-NL"/>
        </w:rPr>
      </w:pPr>
      <w:r w:rsidRPr="006D7C65">
        <w:rPr>
          <w:rFonts w:ascii="Palatino Linotype" w:hAnsi="Palatino Linotype"/>
          <w:u w:val="single"/>
          <w:lang w:val="nl-NL"/>
        </w:rPr>
        <w:t>Vraag 3:</w:t>
      </w:r>
    </w:p>
    <w:p w:rsidR="00295ED6" w:rsidRPr="006D7C65" w:rsidRDefault="00007722" w:rsidP="005245E8">
      <w:pPr>
        <w:spacing w:after="200"/>
        <w:rPr>
          <w:rFonts w:ascii="Palatino Linotype" w:hAnsi="Palatino Linotype"/>
          <w:lang w:val="nl-NL"/>
        </w:rPr>
      </w:pPr>
      <w:r w:rsidRPr="006D7C65">
        <w:rPr>
          <w:rFonts w:ascii="Palatino Linotype" w:hAnsi="Palatino Linotype"/>
          <w:lang w:val="nl-NL"/>
        </w:rPr>
        <w:t>Vertaal de volgende zinnen naar goed Nederlands.</w:t>
      </w:r>
    </w:p>
    <w:p w:rsidR="00007722" w:rsidRPr="003C6170" w:rsidRDefault="00007722" w:rsidP="005245E8">
      <w:pPr>
        <w:spacing w:after="200"/>
        <w:rPr>
          <w:rFonts w:ascii="Palatino Linotype" w:hAnsi="Palatino Linotype"/>
        </w:rPr>
      </w:pPr>
      <w:proofErr w:type="spellStart"/>
      <w:proofErr w:type="gramStart"/>
      <w:r w:rsidRPr="003C6170">
        <w:rPr>
          <w:rFonts w:ascii="Palatino Linotype" w:hAnsi="Palatino Linotype"/>
        </w:rPr>
        <w:t>a</w:t>
      </w:r>
      <w:proofErr w:type="spellEnd"/>
      <w:proofErr w:type="gramEnd"/>
      <w:r w:rsidRPr="003C6170">
        <w:rPr>
          <w:rFonts w:ascii="Palatino Linotype" w:hAnsi="Palatino Linotype"/>
        </w:rPr>
        <w:tab/>
        <w:t xml:space="preserve">Hoc non </w:t>
      </w:r>
      <w:proofErr w:type="spellStart"/>
      <w:r w:rsidRPr="003C6170">
        <w:rPr>
          <w:rFonts w:ascii="Palatino Linotype" w:hAnsi="Palatino Linotype"/>
        </w:rPr>
        <w:t>est</w:t>
      </w:r>
      <w:proofErr w:type="spellEnd"/>
      <w:r w:rsidRPr="003C6170">
        <w:rPr>
          <w:rFonts w:ascii="Palatino Linotype" w:hAnsi="Palatino Linotype"/>
        </w:rPr>
        <w:t xml:space="preserve"> tempus </w:t>
      </w:r>
      <w:proofErr w:type="spellStart"/>
      <w:r w:rsidRPr="003C6170">
        <w:rPr>
          <w:rFonts w:ascii="Palatino Linotype" w:hAnsi="Palatino Linotype"/>
        </w:rPr>
        <w:t>veniendi</w:t>
      </w:r>
      <w:proofErr w:type="spellEnd"/>
      <w:r w:rsidRPr="003C6170">
        <w:rPr>
          <w:rFonts w:ascii="Palatino Linotype" w:hAnsi="Palatino Linotype"/>
        </w:rPr>
        <w:t xml:space="preserve">, </w:t>
      </w:r>
      <w:proofErr w:type="spellStart"/>
      <w:r w:rsidRPr="003C6170">
        <w:rPr>
          <w:rFonts w:ascii="Palatino Linotype" w:hAnsi="Palatino Linotype"/>
        </w:rPr>
        <w:t>sed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est</w:t>
      </w:r>
      <w:proofErr w:type="spellEnd"/>
      <w:r w:rsidRPr="003C6170">
        <w:rPr>
          <w:rFonts w:ascii="Palatino Linotype" w:hAnsi="Palatino Linotype"/>
        </w:rPr>
        <w:t xml:space="preserve"> tempus </w:t>
      </w:r>
      <w:proofErr w:type="spellStart"/>
      <w:r w:rsidRPr="003C6170">
        <w:rPr>
          <w:rFonts w:ascii="Palatino Linotype" w:hAnsi="Palatino Linotype"/>
        </w:rPr>
        <w:t>eundi</w:t>
      </w:r>
      <w:proofErr w:type="spellEnd"/>
      <w:r w:rsidRPr="003C6170">
        <w:rPr>
          <w:rFonts w:ascii="Palatino Linotype" w:hAnsi="Palatino Linotype"/>
        </w:rPr>
        <w:t>.</w:t>
      </w:r>
    </w:p>
    <w:p w:rsidR="00007722" w:rsidRPr="003C6170" w:rsidRDefault="00007722" w:rsidP="003C6170">
      <w:pPr>
        <w:spacing w:after="200"/>
        <w:rPr>
          <w:rFonts w:ascii="Palatino Linotype" w:hAnsi="Palatino Linotype"/>
        </w:rPr>
      </w:pPr>
      <w:proofErr w:type="gramStart"/>
      <w:r w:rsidRPr="003C6170">
        <w:rPr>
          <w:rFonts w:ascii="Palatino Linotype" w:hAnsi="Palatino Linotype"/>
        </w:rPr>
        <w:t>b</w:t>
      </w:r>
      <w:proofErr w:type="gramEnd"/>
      <w:r w:rsidRPr="003C6170">
        <w:rPr>
          <w:rFonts w:ascii="Palatino Linotype" w:hAnsi="Palatino Linotype"/>
        </w:rPr>
        <w:tab/>
      </w:r>
      <w:proofErr w:type="spellStart"/>
      <w:r w:rsidR="003C6170" w:rsidRPr="003C6170">
        <w:rPr>
          <w:rFonts w:ascii="Palatino Linotype" w:hAnsi="Palatino Linotype"/>
        </w:rPr>
        <w:t>Haec</w:t>
      </w:r>
      <w:proofErr w:type="spellEnd"/>
      <w:r w:rsidR="003C6170" w:rsidRPr="003C6170">
        <w:rPr>
          <w:rFonts w:ascii="Palatino Linotype" w:hAnsi="Palatino Linotype"/>
        </w:rPr>
        <w:t xml:space="preserve"> </w:t>
      </w:r>
      <w:proofErr w:type="spellStart"/>
      <w:r w:rsidR="003C6170" w:rsidRPr="003C6170">
        <w:rPr>
          <w:rFonts w:ascii="Palatino Linotype" w:hAnsi="Palatino Linotype"/>
        </w:rPr>
        <w:t>o</w:t>
      </w:r>
      <w:r w:rsidRPr="003C6170">
        <w:rPr>
          <w:rFonts w:ascii="Palatino Linotype" w:hAnsi="Palatino Linotype"/>
        </w:rPr>
        <w:t>fficia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facienda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sunt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="003C6170" w:rsidRPr="003C6170">
        <w:rPr>
          <w:rFonts w:ascii="Palatino Linotype" w:hAnsi="Palatino Linotype"/>
        </w:rPr>
        <w:t>discipulis</w:t>
      </w:r>
      <w:proofErr w:type="spellEnd"/>
      <w:r w:rsidR="003C6170" w:rsidRPr="003C6170">
        <w:rPr>
          <w:rFonts w:ascii="Palatino Linotype" w:hAnsi="Palatino Linotype"/>
        </w:rPr>
        <w:t>.</w:t>
      </w:r>
      <w:r w:rsidRPr="003C6170">
        <w:rPr>
          <w:rFonts w:ascii="Palatino Linotype" w:hAnsi="Palatino Linotype"/>
        </w:rPr>
        <w:t xml:space="preserve"> </w:t>
      </w:r>
    </w:p>
    <w:p w:rsidR="003C6170" w:rsidRPr="006D7C65" w:rsidRDefault="003C6170" w:rsidP="003C6170">
      <w:pPr>
        <w:spacing w:after="200"/>
        <w:rPr>
          <w:rFonts w:ascii="Palatino Linotype" w:hAnsi="Palatino Linotype"/>
          <w:lang w:val="nl-NL"/>
        </w:rPr>
      </w:pPr>
      <w:proofErr w:type="gramStart"/>
      <w:r w:rsidRPr="006D7C65">
        <w:rPr>
          <w:rFonts w:ascii="Palatino Linotype" w:hAnsi="Palatino Linotype"/>
          <w:lang w:val="nl-NL"/>
        </w:rPr>
        <w:t>c</w:t>
      </w:r>
      <w:proofErr w:type="gramEnd"/>
      <w:r w:rsidRPr="006D7C65">
        <w:rPr>
          <w:rFonts w:ascii="Palatino Linotype" w:hAnsi="Palatino Linotype"/>
          <w:lang w:val="nl-NL"/>
        </w:rPr>
        <w:tab/>
        <w:t xml:space="preserve">Plinius </w:t>
      </w:r>
      <w:proofErr w:type="spellStart"/>
      <w:r w:rsidRPr="006D7C65">
        <w:rPr>
          <w:rFonts w:ascii="Palatino Linotype" w:hAnsi="Palatino Linotype"/>
          <w:lang w:val="nl-NL"/>
        </w:rPr>
        <w:t>dicit</w:t>
      </w:r>
      <w:proofErr w:type="spellEnd"/>
      <w:r w:rsidRPr="006D7C65">
        <w:rPr>
          <w:rFonts w:ascii="Palatino Linotype" w:hAnsi="Palatino Linotype"/>
          <w:lang w:val="nl-NL"/>
        </w:rPr>
        <w:t xml:space="preserve"> </w:t>
      </w:r>
      <w:proofErr w:type="spellStart"/>
      <w:r w:rsidRPr="006D7C65">
        <w:rPr>
          <w:rFonts w:ascii="Palatino Linotype" w:hAnsi="Palatino Linotype"/>
          <w:lang w:val="nl-NL"/>
        </w:rPr>
        <w:t>epistulam</w:t>
      </w:r>
      <w:proofErr w:type="spellEnd"/>
      <w:r w:rsidRPr="006D7C65">
        <w:rPr>
          <w:rFonts w:ascii="Palatino Linotype" w:hAnsi="Palatino Linotype"/>
          <w:lang w:val="nl-NL"/>
        </w:rPr>
        <w:t xml:space="preserve"> </w:t>
      </w:r>
      <w:proofErr w:type="spellStart"/>
      <w:r w:rsidRPr="006D7C65">
        <w:rPr>
          <w:rFonts w:ascii="Palatino Linotype" w:hAnsi="Palatino Linotype"/>
          <w:lang w:val="nl-NL"/>
        </w:rPr>
        <w:t>Traiano</w:t>
      </w:r>
      <w:proofErr w:type="spellEnd"/>
      <w:r w:rsidRPr="006D7C65">
        <w:rPr>
          <w:rFonts w:ascii="Palatino Linotype" w:hAnsi="Palatino Linotype"/>
          <w:lang w:val="nl-NL"/>
        </w:rPr>
        <w:t xml:space="preserve"> </w:t>
      </w:r>
      <w:proofErr w:type="spellStart"/>
      <w:r w:rsidRPr="006D7C65">
        <w:rPr>
          <w:rFonts w:ascii="Palatino Linotype" w:hAnsi="Palatino Linotype"/>
          <w:lang w:val="nl-NL"/>
        </w:rPr>
        <w:t>scribendam</w:t>
      </w:r>
      <w:proofErr w:type="spellEnd"/>
      <w:r w:rsidRPr="006D7C65">
        <w:rPr>
          <w:rFonts w:ascii="Palatino Linotype" w:hAnsi="Palatino Linotype"/>
          <w:lang w:val="nl-NL"/>
        </w:rPr>
        <w:t xml:space="preserve"> </w:t>
      </w:r>
      <w:proofErr w:type="spellStart"/>
      <w:r w:rsidRPr="006D7C65">
        <w:rPr>
          <w:rFonts w:ascii="Palatino Linotype" w:hAnsi="Palatino Linotype"/>
          <w:lang w:val="nl-NL"/>
        </w:rPr>
        <w:t>esse</w:t>
      </w:r>
      <w:proofErr w:type="spellEnd"/>
      <w:r w:rsidRPr="006D7C65">
        <w:rPr>
          <w:rFonts w:ascii="Palatino Linotype" w:hAnsi="Palatino Linotype"/>
          <w:lang w:val="nl-NL"/>
        </w:rPr>
        <w:t>.</w:t>
      </w:r>
    </w:p>
    <w:p w:rsidR="0063593B" w:rsidRDefault="003C6170" w:rsidP="005245E8">
      <w:pPr>
        <w:rPr>
          <w:rFonts w:ascii="Palatino Linotype" w:hAnsi="Palatino Linotype"/>
        </w:rPr>
      </w:pPr>
      <w:proofErr w:type="gramStart"/>
      <w:r w:rsidRPr="003C6170">
        <w:rPr>
          <w:rFonts w:ascii="Palatino Linotype" w:hAnsi="Palatino Linotype"/>
        </w:rPr>
        <w:t>d</w:t>
      </w:r>
      <w:proofErr w:type="gramEnd"/>
      <w:r w:rsidRPr="003C6170">
        <w:rPr>
          <w:rFonts w:ascii="Palatino Linotype" w:hAnsi="Palatino Linotype"/>
        </w:rPr>
        <w:tab/>
      </w:r>
      <w:proofErr w:type="spellStart"/>
      <w:r w:rsidRPr="003C6170">
        <w:rPr>
          <w:rFonts w:ascii="Palatino Linotype" w:hAnsi="Palatino Linotype"/>
        </w:rPr>
        <w:t>Fortiter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pugnando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milites</w:t>
      </w:r>
      <w:proofErr w:type="spellEnd"/>
      <w:r w:rsidRPr="003C6170">
        <w:rPr>
          <w:rFonts w:ascii="Palatino Linotype" w:hAnsi="Palatino Linotype"/>
        </w:rPr>
        <w:t xml:space="preserve"> </w:t>
      </w:r>
      <w:proofErr w:type="spellStart"/>
      <w:r w:rsidRPr="003C6170">
        <w:rPr>
          <w:rFonts w:ascii="Palatino Linotype" w:hAnsi="Palatino Linotype"/>
        </w:rPr>
        <w:t>vicerunt</w:t>
      </w:r>
      <w:proofErr w:type="spellEnd"/>
      <w:r w:rsidRPr="003C6170">
        <w:rPr>
          <w:rFonts w:ascii="Palatino Linotype" w:hAnsi="Palatino Linotype"/>
        </w:rPr>
        <w:t>.</w:t>
      </w:r>
    </w:p>
    <w:p w:rsidR="003C6170" w:rsidRDefault="003C6170" w:rsidP="005245E8">
      <w:pPr>
        <w:rPr>
          <w:rFonts w:ascii="Palatino Linotype" w:hAnsi="Palatino Linotype"/>
        </w:rPr>
      </w:pPr>
    </w:p>
    <w:p w:rsidR="003C6170" w:rsidRPr="003C6170" w:rsidRDefault="003C6170" w:rsidP="003C6170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e</w:t>
      </w:r>
      <w:proofErr w:type="gramEnd"/>
      <w:r>
        <w:rPr>
          <w:rFonts w:ascii="Palatino Linotype" w:hAnsi="Palatino Linotype"/>
        </w:rPr>
        <w:tab/>
        <w:t xml:space="preserve">Caesar </w:t>
      </w:r>
      <w:proofErr w:type="spellStart"/>
      <w:r>
        <w:rPr>
          <w:rFonts w:ascii="Palatino Linotype" w:hAnsi="Palatino Linotype"/>
        </w:rPr>
        <w:t>nescit</w:t>
      </w:r>
      <w:proofErr w:type="spellEnd"/>
      <w:r>
        <w:rPr>
          <w:rFonts w:ascii="Palatino Linotype" w:hAnsi="Palatino Linotype"/>
        </w:rPr>
        <w:t xml:space="preserve">, quid faciendum </w:t>
      </w:r>
      <w:proofErr w:type="spellStart"/>
      <w:r>
        <w:rPr>
          <w:rFonts w:ascii="Palatino Linotype" w:hAnsi="Palatino Linotype"/>
        </w:rPr>
        <w:t>esset</w:t>
      </w:r>
      <w:proofErr w:type="spellEnd"/>
      <w:r>
        <w:rPr>
          <w:rFonts w:ascii="Palatino Linotype" w:hAnsi="Palatino Linotype"/>
        </w:rPr>
        <w:t>.</w:t>
      </w:r>
    </w:p>
    <w:sectPr w:rsidR="003C6170" w:rsidRPr="003C6170" w:rsidSect="004601E3">
      <w:pgSz w:w="11906" w:h="16838"/>
      <w:pgMar w:top="1134" w:right="964" w:bottom="1134" w:left="96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22" w:rsidRDefault="00007722" w:rsidP="00007722">
      <w:r>
        <w:separator/>
      </w:r>
    </w:p>
  </w:endnote>
  <w:endnote w:type="continuationSeparator" w:id="0">
    <w:p w:rsidR="00007722" w:rsidRDefault="00007722" w:rsidP="0000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22" w:rsidRDefault="00007722" w:rsidP="00007722">
      <w:r>
        <w:separator/>
      </w:r>
    </w:p>
  </w:footnote>
  <w:footnote w:type="continuationSeparator" w:id="0">
    <w:p w:rsidR="00007722" w:rsidRDefault="00007722" w:rsidP="00007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01E3"/>
    <w:rsid w:val="00007722"/>
    <w:rsid w:val="00276AE9"/>
    <w:rsid w:val="00295ED6"/>
    <w:rsid w:val="003C6170"/>
    <w:rsid w:val="004601E3"/>
    <w:rsid w:val="00464991"/>
    <w:rsid w:val="005218BE"/>
    <w:rsid w:val="005245E8"/>
    <w:rsid w:val="0063593B"/>
    <w:rsid w:val="006D7C65"/>
    <w:rsid w:val="00986CE2"/>
    <w:rsid w:val="00A05637"/>
    <w:rsid w:val="00C0022E"/>
    <w:rsid w:val="00CD2F3D"/>
    <w:rsid w:val="00CF2C0D"/>
    <w:rsid w:val="00E20E7C"/>
    <w:rsid w:val="00E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01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01E3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01E3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077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07722"/>
  </w:style>
  <w:style w:type="paragraph" w:styleId="Voettekst">
    <w:name w:val="footer"/>
    <w:basedOn w:val="Standaard"/>
    <w:link w:val="VoettekstChar"/>
    <w:uiPriority w:val="99"/>
    <w:semiHidden/>
    <w:unhideWhenUsed/>
    <w:rsid w:val="000077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07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01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01E3"/>
    <w:rPr>
      <w:rFonts w:ascii="Lucida Grande" w:hAnsi="Lucida Grande"/>
      <w:sz w:val="18"/>
      <w:szCs w:val="18"/>
    </w:rPr>
  </w:style>
  <w:style w:type="character" w:customStyle="1" w:styleId="BallontekstChar">
    <w:name w:val="Balloon Text Char"/>
    <w:basedOn w:val="Standaardalinea-lettertype"/>
    <w:link w:val="Ballontekst"/>
    <w:uiPriority w:val="99"/>
    <w:semiHidden/>
    <w:rsid w:val="004601E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60958-8B47-4E8C-B36D-19B27401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KC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Chaudron</dc:creator>
  <cp:keywords/>
  <dc:description/>
  <cp:lastModifiedBy>frank01</cp:lastModifiedBy>
  <cp:revision>4</cp:revision>
  <dcterms:created xsi:type="dcterms:W3CDTF">2015-06-19T14:51:00Z</dcterms:created>
  <dcterms:modified xsi:type="dcterms:W3CDTF">2015-06-22T08:09:00Z</dcterms:modified>
</cp:coreProperties>
</file>