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3AA7B" w14:textId="38116185" w:rsidR="00EF234D" w:rsidRDefault="00EF234D" w:rsidP="00EF234D">
      <w:pPr>
        <w:jc w:val="center"/>
        <w:rPr>
          <w:rFonts w:ascii="Trattatello" w:hAnsi="Trattatello"/>
          <w:sz w:val="56"/>
          <w:szCs w:val="56"/>
        </w:rPr>
      </w:pPr>
      <w:r>
        <w:rPr>
          <w:rFonts w:ascii="Trattatello" w:hAnsi="Trattatello"/>
          <w:sz w:val="56"/>
          <w:szCs w:val="56"/>
        </w:rPr>
        <w:t>Opdrachten Verbum</w:t>
      </w:r>
    </w:p>
    <w:p w14:paraId="2DB644C2" w14:textId="47F10D4A" w:rsidR="00EF234D" w:rsidRDefault="00EF234D" w:rsidP="00EF234D">
      <w:pPr>
        <w:jc w:val="center"/>
        <w:rPr>
          <w:rFonts w:ascii="Trattatello" w:hAnsi="Trattatello"/>
          <w:sz w:val="56"/>
          <w:szCs w:val="56"/>
        </w:rPr>
      </w:pPr>
      <w:r>
        <w:rPr>
          <w:rFonts w:ascii="Trattatello" w:hAnsi="Trattatello"/>
          <w:sz w:val="56"/>
          <w:szCs w:val="56"/>
        </w:rPr>
        <w:t xml:space="preserve">Werkwoorden </w:t>
      </w:r>
      <w:proofErr w:type="spellStart"/>
      <w:r>
        <w:rPr>
          <w:rFonts w:ascii="Trattatello" w:hAnsi="Trattatello"/>
          <w:sz w:val="56"/>
          <w:szCs w:val="56"/>
        </w:rPr>
        <w:t>Conjunctivus</w:t>
      </w:r>
      <w:proofErr w:type="spellEnd"/>
      <w:r>
        <w:rPr>
          <w:rFonts w:ascii="Trattatello" w:hAnsi="Trattatello"/>
          <w:sz w:val="56"/>
          <w:szCs w:val="56"/>
        </w:rPr>
        <w:t xml:space="preserve"> </w:t>
      </w:r>
      <w:r w:rsidR="002C0300">
        <w:rPr>
          <w:rFonts w:ascii="Trattatello" w:hAnsi="Trattatello"/>
          <w:sz w:val="56"/>
          <w:szCs w:val="56"/>
        </w:rPr>
        <w:t>Praesens</w:t>
      </w:r>
    </w:p>
    <w:p w14:paraId="2C4DD34E" w14:textId="040A4F2E" w:rsidR="00EF234D" w:rsidRPr="00E6689F" w:rsidRDefault="00EF234D" w:rsidP="00EF234D">
      <w:pPr>
        <w:jc w:val="center"/>
        <w:rPr>
          <w:rFonts w:ascii="Trattatello" w:hAnsi="Trattatello"/>
          <w:sz w:val="56"/>
          <w:szCs w:val="56"/>
          <w:vertAlign w:val="subscript"/>
        </w:rPr>
      </w:pPr>
      <w:r>
        <w:rPr>
          <w:rFonts w:ascii="Trattatello" w:hAnsi="Trattatello"/>
          <w:sz w:val="56"/>
          <w:szCs w:val="56"/>
        </w:rPr>
        <w:t>Herken en vertaal</w:t>
      </w:r>
    </w:p>
    <w:p w14:paraId="4478A45D" w14:textId="77777777" w:rsidR="00EF234D" w:rsidRPr="009E0712" w:rsidRDefault="00EF234D" w:rsidP="00EF2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70905">
        <w:rPr>
          <w:sz w:val="24"/>
          <w:szCs w:val="24"/>
          <w:u w:val="single"/>
        </w:rPr>
        <w:t>Introducti</w:t>
      </w:r>
      <w:r>
        <w:rPr>
          <w:sz w:val="24"/>
          <w:szCs w:val="24"/>
          <w:u w:val="single"/>
        </w:rPr>
        <w:t>e:</w:t>
      </w:r>
    </w:p>
    <w:p w14:paraId="63464E1D" w14:textId="0976F41D" w:rsidR="00EF234D" w:rsidRDefault="00EF234D" w:rsidP="00EF2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Werkwoorden komen in verschillende modi voor. Dat kunnen zijn: modus indicativus, </w:t>
      </w:r>
      <w:proofErr w:type="spellStart"/>
      <w:r>
        <w:rPr>
          <w:sz w:val="24"/>
          <w:szCs w:val="24"/>
        </w:rPr>
        <w:t>conjunctivus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imperativus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conjunctivus</w:t>
      </w:r>
      <w:proofErr w:type="spellEnd"/>
      <w:r>
        <w:rPr>
          <w:sz w:val="24"/>
          <w:szCs w:val="24"/>
        </w:rPr>
        <w:t>.</w:t>
      </w:r>
    </w:p>
    <w:p w14:paraId="337FA4C6" w14:textId="2716B26D" w:rsidR="00EF234D" w:rsidRDefault="00EF234D" w:rsidP="00EF2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Hier gaat het over de vormen van de </w:t>
      </w:r>
      <w:proofErr w:type="spellStart"/>
      <w:r>
        <w:rPr>
          <w:sz w:val="24"/>
          <w:szCs w:val="24"/>
        </w:rPr>
        <w:t>conjunctivus</w:t>
      </w:r>
      <w:proofErr w:type="spellEnd"/>
      <w:r>
        <w:rPr>
          <w:sz w:val="24"/>
          <w:szCs w:val="24"/>
        </w:rPr>
        <w:t xml:space="preserve">. Bij elke opdracht staat eerst kort iets over de vorming van de </w:t>
      </w:r>
      <w:proofErr w:type="spellStart"/>
      <w:r>
        <w:rPr>
          <w:sz w:val="24"/>
          <w:szCs w:val="24"/>
        </w:rPr>
        <w:t>conjunctivus</w:t>
      </w:r>
      <w:proofErr w:type="spellEnd"/>
      <w:r>
        <w:rPr>
          <w:sz w:val="24"/>
          <w:szCs w:val="24"/>
        </w:rPr>
        <w:t>. Het is de bedoeling dat je die vormen telkens eerst in de juiste tijd vertaalt. Eerst staan de opdrachten per stuk. Aan het einde staan ze door elkaar.</w:t>
      </w:r>
    </w:p>
    <w:p w14:paraId="1B2F8F92" w14:textId="77777777" w:rsidR="00EF234D" w:rsidRDefault="00EF234D" w:rsidP="00EF234D">
      <w:pPr>
        <w:rPr>
          <w:sz w:val="24"/>
          <w:szCs w:val="24"/>
        </w:rPr>
      </w:pPr>
    </w:p>
    <w:p w14:paraId="0AA39023" w14:textId="77777777" w:rsidR="00EF234D" w:rsidRDefault="00EF234D" w:rsidP="00EF234D">
      <w:pPr>
        <w:rPr>
          <w:sz w:val="24"/>
          <w:szCs w:val="24"/>
        </w:rPr>
      </w:pPr>
    </w:p>
    <w:p w14:paraId="3FDD35C1" w14:textId="212BC420" w:rsidR="00EF234D" w:rsidRPr="008A167E" w:rsidRDefault="00EF234D" w:rsidP="00EF234D">
      <w:pPr>
        <w:rPr>
          <w:sz w:val="28"/>
          <w:szCs w:val="28"/>
          <w:u w:val="single"/>
        </w:rPr>
      </w:pPr>
      <w:r w:rsidRPr="002A0DF2">
        <w:rPr>
          <w:sz w:val="24"/>
          <w:szCs w:val="24"/>
          <w:u w:val="single"/>
        </w:rPr>
        <w:t>Opdracht 1</w:t>
      </w:r>
      <w:r w:rsidR="008A167E">
        <w:rPr>
          <w:sz w:val="24"/>
          <w:szCs w:val="24"/>
          <w:u w:val="single"/>
        </w:rPr>
        <w:tab/>
      </w:r>
      <w:proofErr w:type="spellStart"/>
      <w:r w:rsidR="008A167E">
        <w:rPr>
          <w:sz w:val="28"/>
          <w:szCs w:val="28"/>
          <w:u w:val="single"/>
        </w:rPr>
        <w:t>Conjunctivus</w:t>
      </w:r>
      <w:proofErr w:type="spellEnd"/>
      <w:r w:rsidR="008A167E">
        <w:rPr>
          <w:sz w:val="28"/>
          <w:szCs w:val="28"/>
          <w:u w:val="single"/>
        </w:rPr>
        <w:t xml:space="preserve"> Praesens</w:t>
      </w:r>
    </w:p>
    <w:p w14:paraId="4CD5FA92" w14:textId="18612FD6" w:rsidR="00EF234D" w:rsidRDefault="00EF234D" w:rsidP="00EF234D">
      <w:pPr>
        <w:rPr>
          <w:sz w:val="24"/>
          <w:szCs w:val="24"/>
        </w:rPr>
      </w:pPr>
      <w:r>
        <w:rPr>
          <w:sz w:val="24"/>
          <w:szCs w:val="24"/>
        </w:rPr>
        <w:t xml:space="preserve">We beginnen bij de </w:t>
      </w:r>
      <w:proofErr w:type="spellStart"/>
      <w:r>
        <w:rPr>
          <w:sz w:val="24"/>
          <w:szCs w:val="24"/>
        </w:rPr>
        <w:t>conjunctivus</w:t>
      </w:r>
      <w:proofErr w:type="spellEnd"/>
      <w:r>
        <w:rPr>
          <w:sz w:val="24"/>
          <w:szCs w:val="24"/>
        </w:rPr>
        <w:t xml:space="preserve"> van het praesens. De b</w:t>
      </w:r>
      <w:r w:rsidR="008A167E">
        <w:rPr>
          <w:sz w:val="24"/>
          <w:szCs w:val="24"/>
        </w:rPr>
        <w:t>asisregel is:</w:t>
      </w:r>
    </w:p>
    <w:p w14:paraId="6374E960" w14:textId="1729F067" w:rsidR="008A167E" w:rsidRDefault="008A167E" w:rsidP="00EF234D">
      <w:pPr>
        <w:rPr>
          <w:sz w:val="24"/>
          <w:szCs w:val="24"/>
        </w:rPr>
      </w:pPr>
    </w:p>
    <w:p w14:paraId="3EF861CE" w14:textId="32F5FA66" w:rsidR="008A167E" w:rsidRPr="008A167E" w:rsidRDefault="008A167E" w:rsidP="00EF234D">
      <w:pPr>
        <w:rPr>
          <w:b/>
          <w:bCs/>
          <w:sz w:val="28"/>
          <w:szCs w:val="28"/>
        </w:rPr>
      </w:pPr>
      <w:r w:rsidRPr="008A167E">
        <w:rPr>
          <w:b/>
          <w:bCs/>
          <w:sz w:val="28"/>
          <w:szCs w:val="28"/>
        </w:rPr>
        <w:t xml:space="preserve">praesensstam + </w:t>
      </w:r>
      <w:proofErr w:type="spellStart"/>
      <w:r w:rsidRPr="008A167E">
        <w:rPr>
          <w:b/>
          <w:bCs/>
          <w:sz w:val="28"/>
          <w:szCs w:val="28"/>
        </w:rPr>
        <w:t>a</w:t>
      </w:r>
      <w:r w:rsidRPr="008A167E">
        <w:rPr>
          <w:b/>
          <w:bCs/>
          <w:sz w:val="28"/>
          <w:szCs w:val="28"/>
          <w:vertAlign w:val="superscript"/>
        </w:rPr>
        <w:t>kl</w:t>
      </w:r>
      <w:proofErr w:type="spellEnd"/>
      <w:r w:rsidRPr="008A167E">
        <w:rPr>
          <w:b/>
          <w:bCs/>
          <w:sz w:val="28"/>
          <w:szCs w:val="28"/>
          <w:vertAlign w:val="superscript"/>
        </w:rPr>
        <w:t xml:space="preserve"> </w:t>
      </w:r>
      <w:r w:rsidRPr="008A167E">
        <w:rPr>
          <w:rStyle w:val="Voetnootmarkering"/>
          <w:b/>
          <w:bCs/>
          <w:sz w:val="28"/>
          <w:szCs w:val="28"/>
        </w:rPr>
        <w:footnoteReference w:id="1"/>
      </w:r>
      <w:r w:rsidRPr="008A167E">
        <w:rPr>
          <w:b/>
          <w:bCs/>
          <w:sz w:val="28"/>
          <w:szCs w:val="28"/>
        </w:rPr>
        <w:t xml:space="preserve"> + </w:t>
      </w:r>
      <w:proofErr w:type="spellStart"/>
      <w:r w:rsidRPr="008A167E">
        <w:rPr>
          <w:b/>
          <w:bCs/>
          <w:sz w:val="28"/>
          <w:szCs w:val="28"/>
        </w:rPr>
        <w:t>pu</w:t>
      </w:r>
      <w:proofErr w:type="spellEnd"/>
      <w:r w:rsidRPr="008A167E">
        <w:rPr>
          <w:rStyle w:val="Voetnootmarkering"/>
          <w:b/>
          <w:bCs/>
          <w:sz w:val="28"/>
          <w:szCs w:val="28"/>
        </w:rPr>
        <w:footnoteReference w:id="2"/>
      </w:r>
    </w:p>
    <w:p w14:paraId="74F52323" w14:textId="62277BEE" w:rsidR="00EF234D" w:rsidRDefault="00EF234D" w:rsidP="00EF234D">
      <w:pPr>
        <w:rPr>
          <w:sz w:val="24"/>
          <w:szCs w:val="24"/>
        </w:rPr>
      </w:pPr>
    </w:p>
    <w:p w14:paraId="1FCA4F2D" w14:textId="6B888369" w:rsidR="008A167E" w:rsidRDefault="008A167E" w:rsidP="00EF234D">
      <w:pPr>
        <w:rPr>
          <w:sz w:val="24"/>
          <w:szCs w:val="24"/>
        </w:rPr>
      </w:pPr>
      <w:r>
        <w:rPr>
          <w:sz w:val="24"/>
          <w:szCs w:val="24"/>
        </w:rPr>
        <w:t>Er is een uitzondering op die regel:</w:t>
      </w:r>
    </w:p>
    <w:p w14:paraId="6F2656CA" w14:textId="2CDC8922" w:rsidR="008A167E" w:rsidRDefault="008A167E" w:rsidP="00EF234D">
      <w:pPr>
        <w:rPr>
          <w:sz w:val="24"/>
          <w:szCs w:val="24"/>
        </w:rPr>
      </w:pPr>
    </w:p>
    <w:p w14:paraId="4B211D49" w14:textId="2C0E3D63" w:rsidR="008A167E" w:rsidRDefault="008A167E" w:rsidP="00EF234D">
      <w:pPr>
        <w:rPr>
          <w:sz w:val="24"/>
          <w:szCs w:val="24"/>
        </w:rPr>
      </w:pPr>
      <w:proofErr w:type="spellStart"/>
      <w:r w:rsidRPr="008A167E">
        <w:rPr>
          <w:b/>
          <w:bCs/>
          <w:sz w:val="28"/>
          <w:szCs w:val="28"/>
        </w:rPr>
        <w:t>praesensstam</w:t>
      </w:r>
      <w:r w:rsidRPr="008A167E">
        <w:rPr>
          <w:b/>
          <w:bCs/>
          <w:sz w:val="28"/>
          <w:szCs w:val="28"/>
          <w:vertAlign w:val="superscript"/>
        </w:rPr>
        <w:t>a</w:t>
      </w:r>
      <w:proofErr w:type="spellEnd"/>
      <w:r w:rsidRPr="008A167E">
        <w:rPr>
          <w:b/>
          <w:bCs/>
          <w:sz w:val="28"/>
          <w:szCs w:val="28"/>
          <w:vertAlign w:val="superscript"/>
        </w:rPr>
        <w:t>-conjugatie</w:t>
      </w:r>
      <w:r>
        <w:rPr>
          <w:b/>
          <w:bCs/>
          <w:sz w:val="28"/>
          <w:szCs w:val="28"/>
        </w:rPr>
        <w:t xml:space="preserve"> (-a=&gt;-e) +</w:t>
      </w:r>
      <w:proofErr w:type="spellStart"/>
      <w:r>
        <w:rPr>
          <w:b/>
          <w:bCs/>
          <w:sz w:val="28"/>
          <w:szCs w:val="28"/>
        </w:rPr>
        <w:t>pu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3FEAD85E" w14:textId="2F7B6A89" w:rsidR="008A167E" w:rsidRDefault="008A167E" w:rsidP="00EF234D">
      <w:pPr>
        <w:rPr>
          <w:sz w:val="24"/>
          <w:szCs w:val="24"/>
        </w:rPr>
      </w:pPr>
    </w:p>
    <w:p w14:paraId="2CB2E230" w14:textId="4C56B927" w:rsidR="008A167E" w:rsidRDefault="00E4177F" w:rsidP="00EF234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C108BB3" wp14:editId="75D11D20">
            <wp:simplePos x="0" y="0"/>
            <wp:positionH relativeFrom="margin">
              <wp:posOffset>4395020</wp:posOffset>
            </wp:positionH>
            <wp:positionV relativeFrom="margin">
              <wp:posOffset>5651785</wp:posOffset>
            </wp:positionV>
            <wp:extent cx="2346325" cy="3128645"/>
            <wp:effectExtent l="0" t="0" r="317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A167E">
        <w:rPr>
          <w:sz w:val="24"/>
          <w:szCs w:val="24"/>
        </w:rPr>
        <w:t>vb</w:t>
      </w:r>
      <w:proofErr w:type="spellEnd"/>
      <w:r w:rsidR="008A167E">
        <w:rPr>
          <w:sz w:val="24"/>
          <w:szCs w:val="24"/>
        </w:rPr>
        <w:tab/>
      </w:r>
      <w:proofErr w:type="spellStart"/>
      <w:r w:rsidR="008A167E">
        <w:rPr>
          <w:sz w:val="24"/>
          <w:szCs w:val="24"/>
        </w:rPr>
        <w:t>audire</w:t>
      </w:r>
      <w:proofErr w:type="spellEnd"/>
      <w:r w:rsidR="008A167E">
        <w:rPr>
          <w:sz w:val="24"/>
          <w:szCs w:val="24"/>
        </w:rPr>
        <w:t>:</w:t>
      </w:r>
      <w:r w:rsidR="008A167E">
        <w:rPr>
          <w:sz w:val="24"/>
          <w:szCs w:val="24"/>
        </w:rPr>
        <w:tab/>
      </w:r>
      <w:proofErr w:type="spellStart"/>
      <w:r w:rsidR="008A167E">
        <w:rPr>
          <w:sz w:val="24"/>
          <w:szCs w:val="24"/>
        </w:rPr>
        <w:t>audi</w:t>
      </w:r>
      <w:proofErr w:type="spellEnd"/>
      <w:r w:rsidR="008A167E">
        <w:rPr>
          <w:sz w:val="24"/>
          <w:szCs w:val="24"/>
        </w:rPr>
        <w:t>-</w:t>
      </w:r>
      <w:proofErr w:type="spellStart"/>
      <w:r w:rsidR="008A167E">
        <w:rPr>
          <w:sz w:val="24"/>
          <w:szCs w:val="24"/>
        </w:rPr>
        <w:t>a-s</w:t>
      </w:r>
      <w:proofErr w:type="spellEnd"/>
      <w:r w:rsidR="008A167E">
        <w:rPr>
          <w:sz w:val="24"/>
          <w:szCs w:val="24"/>
        </w:rPr>
        <w:tab/>
        <w:t>(dat) jij hoort</w:t>
      </w:r>
    </w:p>
    <w:p w14:paraId="0841DCDC" w14:textId="29D024D1" w:rsidR="008A167E" w:rsidRDefault="008A167E" w:rsidP="00EF23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audi</w:t>
      </w:r>
      <w:proofErr w:type="spellEnd"/>
      <w:r>
        <w:rPr>
          <w:sz w:val="24"/>
          <w:szCs w:val="24"/>
        </w:rPr>
        <w:t>-a-ris</w:t>
      </w:r>
      <w:r>
        <w:rPr>
          <w:sz w:val="24"/>
          <w:szCs w:val="24"/>
        </w:rPr>
        <w:tab/>
        <w:t>(dat) jij wordt gehoord</w:t>
      </w:r>
    </w:p>
    <w:p w14:paraId="6279486C" w14:textId="43140D68" w:rsidR="008A167E" w:rsidRDefault="008A167E" w:rsidP="00EF234D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vocare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voc</w:t>
      </w:r>
      <w:r>
        <w:rPr>
          <w:sz w:val="24"/>
          <w:szCs w:val="24"/>
          <w:u w:val="single"/>
        </w:rPr>
        <w:t>e</w:t>
      </w:r>
      <w:proofErr w:type="spellEnd"/>
      <w:r>
        <w:rPr>
          <w:sz w:val="24"/>
          <w:szCs w:val="24"/>
        </w:rPr>
        <w:t>-s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(dat) jij roept</w:t>
      </w:r>
    </w:p>
    <w:p w14:paraId="2BB22F1D" w14:textId="3609FB2A" w:rsidR="008A167E" w:rsidRDefault="008A167E" w:rsidP="00EF23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voc</w:t>
      </w:r>
      <w:r>
        <w:rPr>
          <w:sz w:val="24"/>
          <w:szCs w:val="24"/>
          <w:u w:val="single"/>
        </w:rPr>
        <w:t>e</w:t>
      </w:r>
      <w:proofErr w:type="spellEnd"/>
      <w:r>
        <w:rPr>
          <w:sz w:val="24"/>
          <w:szCs w:val="24"/>
        </w:rPr>
        <w:t>-ris</w:t>
      </w:r>
      <w:r>
        <w:rPr>
          <w:sz w:val="24"/>
          <w:szCs w:val="24"/>
        </w:rPr>
        <w:tab/>
        <w:t>(dat) jij wordt geroepen</w:t>
      </w:r>
    </w:p>
    <w:p w14:paraId="37F5469C" w14:textId="42FC97B0" w:rsidR="00E4177F" w:rsidRDefault="00E4177F" w:rsidP="00EF234D">
      <w:pPr>
        <w:rPr>
          <w:sz w:val="24"/>
          <w:szCs w:val="24"/>
        </w:rPr>
      </w:pPr>
    </w:p>
    <w:p w14:paraId="6F5420FD" w14:textId="183E851D" w:rsidR="00E4177F" w:rsidRPr="008A167E" w:rsidRDefault="00E4177F" w:rsidP="00EF234D">
      <w:pPr>
        <w:rPr>
          <w:sz w:val="24"/>
          <w:szCs w:val="24"/>
        </w:rPr>
      </w:pPr>
      <w:r>
        <w:rPr>
          <w:sz w:val="24"/>
          <w:szCs w:val="24"/>
        </w:rPr>
        <w:t xml:space="preserve">Een ezelsbruggetje om de </w:t>
      </w:r>
      <w:proofErr w:type="spellStart"/>
      <w:r>
        <w:rPr>
          <w:sz w:val="24"/>
          <w:szCs w:val="24"/>
        </w:rPr>
        <w:t>conjunctivus</w:t>
      </w:r>
      <w:proofErr w:type="spellEnd"/>
      <w:r>
        <w:rPr>
          <w:sz w:val="24"/>
          <w:szCs w:val="24"/>
        </w:rPr>
        <w:t xml:space="preserve">-praesens mee te onthouden is: We </w:t>
      </w:r>
      <w:proofErr w:type="spellStart"/>
      <w:r>
        <w:rPr>
          <w:sz w:val="24"/>
          <w:szCs w:val="24"/>
        </w:rPr>
        <w:t>eat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caviar</w:t>
      </w:r>
      <w:proofErr w:type="spellEnd"/>
      <w:r>
        <w:rPr>
          <w:sz w:val="24"/>
          <w:szCs w:val="24"/>
        </w:rPr>
        <w:t>. Voor alle stammen is er in verschillende kleuren weergegeven hoe de laatste letter van de stam eruit komt te zien samen met de letter -a, vóór de persoonsuitgang.</w:t>
      </w:r>
    </w:p>
    <w:p w14:paraId="0F93C9E2" w14:textId="7BCC9FB3" w:rsidR="00EF234D" w:rsidRDefault="00EF234D" w:rsidP="00EF234D">
      <w:pPr>
        <w:rPr>
          <w:sz w:val="24"/>
          <w:szCs w:val="24"/>
        </w:rPr>
      </w:pPr>
    </w:p>
    <w:p w14:paraId="66111764" w14:textId="6E8576FC" w:rsidR="00AE3736" w:rsidRDefault="00AE3736" w:rsidP="00EF234D">
      <w:pPr>
        <w:rPr>
          <w:sz w:val="24"/>
          <w:szCs w:val="24"/>
        </w:rPr>
      </w:pPr>
    </w:p>
    <w:p w14:paraId="00B8EC08" w14:textId="5BC59EA9" w:rsidR="00AE3736" w:rsidRDefault="00AE3736" w:rsidP="00EF234D">
      <w:pPr>
        <w:rPr>
          <w:sz w:val="24"/>
          <w:szCs w:val="24"/>
        </w:rPr>
      </w:pPr>
    </w:p>
    <w:p w14:paraId="27862022" w14:textId="2CD4D8BF" w:rsidR="00AE3736" w:rsidRDefault="00AE3736" w:rsidP="00EF234D">
      <w:pPr>
        <w:rPr>
          <w:sz w:val="24"/>
          <w:szCs w:val="24"/>
        </w:rPr>
      </w:pPr>
    </w:p>
    <w:p w14:paraId="07E479F1" w14:textId="12B8886F" w:rsidR="00AE3736" w:rsidRDefault="00AE3736" w:rsidP="00EF234D">
      <w:pPr>
        <w:rPr>
          <w:sz w:val="24"/>
          <w:szCs w:val="24"/>
        </w:rPr>
      </w:pPr>
    </w:p>
    <w:p w14:paraId="27B059D0" w14:textId="77777777" w:rsidR="00B20A7E" w:rsidRDefault="00B20A7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486"/>
      </w:tblGrid>
      <w:tr w:rsidR="00B20A7E" w14:paraId="2F5D41C1" w14:textId="77777777" w:rsidTr="00B20A7E">
        <w:trPr>
          <w:trHeight w:val="420"/>
        </w:trPr>
        <w:tc>
          <w:tcPr>
            <w:tcW w:w="1838" w:type="dxa"/>
          </w:tcPr>
          <w:p w14:paraId="7364674F" w14:textId="55B5B3F5" w:rsidR="00B20A7E" w:rsidRPr="00B20A7E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Opdracht 1: </w:t>
            </w:r>
          </w:p>
        </w:tc>
        <w:tc>
          <w:tcPr>
            <w:tcW w:w="7486" w:type="dxa"/>
          </w:tcPr>
          <w:p w14:paraId="443138CF" w14:textId="36C5996B" w:rsidR="00B20A7E" w:rsidRPr="00B20A7E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Conjunctivus</w:t>
            </w:r>
            <w:proofErr w:type="spellEnd"/>
            <w:r>
              <w:rPr>
                <w:sz w:val="24"/>
                <w:szCs w:val="24"/>
              </w:rPr>
              <w:t xml:space="preserve"> Praesens van -a stammen</w:t>
            </w:r>
          </w:p>
        </w:tc>
      </w:tr>
      <w:tr w:rsidR="00B20A7E" w14:paraId="7CF63930" w14:textId="77777777" w:rsidTr="00B20A7E">
        <w:trPr>
          <w:trHeight w:val="420"/>
        </w:trPr>
        <w:tc>
          <w:tcPr>
            <w:tcW w:w="1838" w:type="dxa"/>
          </w:tcPr>
          <w:p w14:paraId="04A1B4D8" w14:textId="6303E6D3" w:rsidR="00B20A7E" w:rsidRDefault="00B20A7E" w:rsidP="00B20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Opdracht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7486" w:type="dxa"/>
          </w:tcPr>
          <w:p w14:paraId="4AA37CC4" w14:textId="3671E902" w:rsidR="00B20A7E" w:rsidRDefault="00B20A7E" w:rsidP="00B20A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Conjunctivus</w:t>
            </w:r>
            <w:proofErr w:type="spellEnd"/>
            <w:r>
              <w:rPr>
                <w:sz w:val="24"/>
                <w:szCs w:val="24"/>
              </w:rPr>
              <w:t xml:space="preserve"> Praesens van -</w:t>
            </w:r>
            <w:r>
              <w:rPr>
                <w:sz w:val="24"/>
                <w:szCs w:val="24"/>
              </w:rPr>
              <w:t>ē</w:t>
            </w:r>
            <w:r>
              <w:rPr>
                <w:sz w:val="24"/>
                <w:szCs w:val="24"/>
              </w:rPr>
              <w:t xml:space="preserve"> stammen</w:t>
            </w:r>
          </w:p>
        </w:tc>
      </w:tr>
      <w:tr w:rsidR="00B20A7E" w14:paraId="577405D2" w14:textId="77777777" w:rsidTr="00B20A7E">
        <w:trPr>
          <w:trHeight w:val="420"/>
        </w:trPr>
        <w:tc>
          <w:tcPr>
            <w:tcW w:w="1838" w:type="dxa"/>
          </w:tcPr>
          <w:p w14:paraId="472C053E" w14:textId="6FFBC9A7" w:rsidR="00B20A7E" w:rsidRDefault="00B20A7E" w:rsidP="00B20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Opdracht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7486" w:type="dxa"/>
          </w:tcPr>
          <w:p w14:paraId="7ED1F369" w14:textId="5EFB3AD7" w:rsidR="00B20A7E" w:rsidRDefault="00B20A7E" w:rsidP="00B20A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Conjunctivus</w:t>
            </w:r>
            <w:proofErr w:type="spellEnd"/>
            <w:r>
              <w:rPr>
                <w:sz w:val="24"/>
                <w:szCs w:val="24"/>
              </w:rPr>
              <w:t xml:space="preserve"> Praesens van -a </w:t>
            </w:r>
            <w:r>
              <w:rPr>
                <w:sz w:val="24"/>
                <w:szCs w:val="24"/>
              </w:rPr>
              <w:t>of -</w:t>
            </w:r>
            <w:r>
              <w:rPr>
                <w:sz w:val="24"/>
                <w:szCs w:val="24"/>
              </w:rPr>
              <w:t>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stammen</w:t>
            </w:r>
          </w:p>
        </w:tc>
      </w:tr>
      <w:tr w:rsidR="00B20A7E" w14:paraId="6E58C7E2" w14:textId="77777777" w:rsidTr="00B20A7E">
        <w:trPr>
          <w:trHeight w:val="420"/>
        </w:trPr>
        <w:tc>
          <w:tcPr>
            <w:tcW w:w="1838" w:type="dxa"/>
          </w:tcPr>
          <w:p w14:paraId="505F431E" w14:textId="581CC8DC" w:rsidR="00B20A7E" w:rsidRDefault="00B20A7E" w:rsidP="00B20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Opdracht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7486" w:type="dxa"/>
          </w:tcPr>
          <w:p w14:paraId="719EA625" w14:textId="0FD7120C" w:rsidR="00B20A7E" w:rsidRDefault="00B20A7E" w:rsidP="00B20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Indicativus of </w:t>
            </w:r>
            <w:proofErr w:type="spellStart"/>
            <w:r>
              <w:rPr>
                <w:sz w:val="24"/>
                <w:szCs w:val="24"/>
              </w:rPr>
              <w:t>Conjunctivus</w:t>
            </w:r>
            <w:proofErr w:type="spellEnd"/>
            <w:r>
              <w:rPr>
                <w:sz w:val="24"/>
                <w:szCs w:val="24"/>
              </w:rPr>
              <w:t xml:space="preserve"> Praesens van </w:t>
            </w:r>
            <w:proofErr w:type="spellStart"/>
            <w:r>
              <w:rPr>
                <w:sz w:val="24"/>
                <w:szCs w:val="24"/>
              </w:rPr>
              <w:t>van</w:t>
            </w:r>
            <w:proofErr w:type="spellEnd"/>
            <w:r>
              <w:rPr>
                <w:sz w:val="24"/>
                <w:szCs w:val="24"/>
              </w:rPr>
              <w:t xml:space="preserve"> -a of -ē stammen</w:t>
            </w:r>
          </w:p>
        </w:tc>
      </w:tr>
      <w:tr w:rsidR="00EC5019" w14:paraId="3DC54641" w14:textId="77777777" w:rsidTr="00B20A7E">
        <w:trPr>
          <w:trHeight w:val="420"/>
        </w:trPr>
        <w:tc>
          <w:tcPr>
            <w:tcW w:w="1838" w:type="dxa"/>
          </w:tcPr>
          <w:p w14:paraId="54CD5F51" w14:textId="36893014" w:rsidR="00EC5019" w:rsidRDefault="00EC5019" w:rsidP="00B20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Opdracht 5:</w:t>
            </w:r>
          </w:p>
        </w:tc>
        <w:tc>
          <w:tcPr>
            <w:tcW w:w="7486" w:type="dxa"/>
          </w:tcPr>
          <w:p w14:paraId="65CE7E04" w14:textId="627B5F4C" w:rsidR="00EC5019" w:rsidRDefault="00EC5019" w:rsidP="00B20A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Conjunctivus</w:t>
            </w:r>
            <w:proofErr w:type="spellEnd"/>
            <w:r>
              <w:rPr>
                <w:sz w:val="24"/>
                <w:szCs w:val="24"/>
              </w:rPr>
              <w:t xml:space="preserve"> Praesens van medeklinker-, i-stammen en de gemengde groep (</w:t>
            </w:r>
            <w:proofErr w:type="spellStart"/>
            <w:r>
              <w:rPr>
                <w:sz w:val="24"/>
                <w:szCs w:val="24"/>
              </w:rPr>
              <w:t>facio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14:paraId="33724C17" w14:textId="77777777" w:rsidR="00B20A7E" w:rsidRDefault="00B20A7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6"/>
        <w:gridCol w:w="1682"/>
        <w:gridCol w:w="2288"/>
        <w:gridCol w:w="2128"/>
        <w:gridCol w:w="2620"/>
      </w:tblGrid>
      <w:tr w:rsidR="00412879" w14:paraId="42FA612B" w14:textId="77777777" w:rsidTr="004E41FB">
        <w:trPr>
          <w:trHeight w:val="1126"/>
        </w:trPr>
        <w:tc>
          <w:tcPr>
            <w:tcW w:w="9324" w:type="dxa"/>
            <w:gridSpan w:val="5"/>
          </w:tcPr>
          <w:p w14:paraId="34059752" w14:textId="77777777" w:rsidR="00412879" w:rsidRDefault="00412879" w:rsidP="004E41FB">
            <w:pPr>
              <w:rPr>
                <w:sz w:val="24"/>
                <w:szCs w:val="24"/>
                <w:u w:val="single"/>
              </w:rPr>
            </w:pPr>
            <w:r w:rsidRPr="00364D79">
              <w:rPr>
                <w:sz w:val="24"/>
                <w:szCs w:val="24"/>
                <w:u w:val="single"/>
              </w:rPr>
              <w:t xml:space="preserve">Opdracht </w:t>
            </w:r>
            <w:r>
              <w:rPr>
                <w:sz w:val="24"/>
                <w:szCs w:val="24"/>
                <w:u w:val="single"/>
              </w:rPr>
              <w:t>1</w:t>
            </w:r>
            <w:r w:rsidRPr="00364D79">
              <w:rPr>
                <w:sz w:val="24"/>
                <w:szCs w:val="24"/>
                <w:u w:val="single"/>
              </w:rPr>
              <w:t xml:space="preserve">: </w:t>
            </w:r>
            <w:proofErr w:type="spellStart"/>
            <w:r>
              <w:rPr>
                <w:sz w:val="24"/>
                <w:szCs w:val="24"/>
                <w:u w:val="single"/>
              </w:rPr>
              <w:t>Conjunctivus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Praesens van -a stammen</w:t>
            </w:r>
          </w:p>
          <w:p w14:paraId="558AF470" w14:textId="5E3F73C3" w:rsidR="00412879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regel is dat de letter -a uit de stam verandert in de letter -e. </w:t>
            </w:r>
          </w:p>
          <w:p w14:paraId="27AA1528" w14:textId="5F12A004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Noteer van de volgende werkwoorden uit de groep van a-stammen de bijbehorende vorm van de </w:t>
            </w:r>
            <w:proofErr w:type="spellStart"/>
            <w:r>
              <w:rPr>
                <w:sz w:val="24"/>
                <w:szCs w:val="24"/>
              </w:rPr>
              <w:t>conjunctivus</w:t>
            </w:r>
            <w:proofErr w:type="spellEnd"/>
            <w:r>
              <w:rPr>
                <w:sz w:val="24"/>
                <w:szCs w:val="24"/>
              </w:rPr>
              <w:t xml:space="preserve"> praesens op. Vertaal daarna de vorm.</w:t>
            </w:r>
          </w:p>
        </w:tc>
      </w:tr>
      <w:tr w:rsidR="00412879" w14:paraId="55AC24E8" w14:textId="77777777" w:rsidTr="004E41FB">
        <w:trPr>
          <w:trHeight w:val="362"/>
        </w:trPr>
        <w:tc>
          <w:tcPr>
            <w:tcW w:w="606" w:type="dxa"/>
          </w:tcPr>
          <w:p w14:paraId="1A6E8CF5" w14:textId="77777777" w:rsidR="00412879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14:paraId="1E2260C8" w14:textId="77777777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27E7A0F7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breekstreep indicativus</w:t>
            </w:r>
          </w:p>
        </w:tc>
        <w:tc>
          <w:tcPr>
            <w:tcW w:w="2128" w:type="dxa"/>
          </w:tcPr>
          <w:p w14:paraId="7C16E211" w14:textId="77777777" w:rsidR="00412879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conjunctivus</w:t>
            </w:r>
            <w:proofErr w:type="spellEnd"/>
          </w:p>
          <w:p w14:paraId="14EBAB2D" w14:textId="77777777" w:rsidR="00412879" w:rsidRPr="00595F00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praesens</w:t>
            </w:r>
          </w:p>
        </w:tc>
        <w:tc>
          <w:tcPr>
            <w:tcW w:w="2620" w:type="dxa"/>
          </w:tcPr>
          <w:p w14:paraId="3012A0B6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vertaling</w:t>
            </w:r>
          </w:p>
        </w:tc>
      </w:tr>
      <w:tr w:rsidR="00412879" w14:paraId="63A25F7C" w14:textId="77777777" w:rsidTr="004E41FB">
        <w:trPr>
          <w:trHeight w:val="362"/>
        </w:trPr>
        <w:tc>
          <w:tcPr>
            <w:tcW w:w="606" w:type="dxa"/>
          </w:tcPr>
          <w:p w14:paraId="4810BA5D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</w:t>
            </w:r>
          </w:p>
        </w:tc>
        <w:tc>
          <w:tcPr>
            <w:tcW w:w="1682" w:type="dxa"/>
          </w:tcPr>
          <w:p w14:paraId="44CA52B5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vocat</w:t>
            </w:r>
            <w:proofErr w:type="spellEnd"/>
          </w:p>
        </w:tc>
        <w:tc>
          <w:tcPr>
            <w:tcW w:w="2288" w:type="dxa"/>
          </w:tcPr>
          <w:p w14:paraId="20D3CA30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voca</w:t>
            </w:r>
            <w:proofErr w:type="spellEnd"/>
            <w:r>
              <w:rPr>
                <w:sz w:val="24"/>
                <w:szCs w:val="24"/>
              </w:rPr>
              <w:t>-t</w:t>
            </w:r>
          </w:p>
        </w:tc>
        <w:tc>
          <w:tcPr>
            <w:tcW w:w="2128" w:type="dxa"/>
          </w:tcPr>
          <w:p w14:paraId="78006482" w14:textId="77777777" w:rsidR="00412879" w:rsidRPr="00595F00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vocet</w:t>
            </w:r>
            <w:proofErr w:type="spellEnd"/>
          </w:p>
        </w:tc>
        <w:tc>
          <w:tcPr>
            <w:tcW w:w="2620" w:type="dxa"/>
          </w:tcPr>
          <w:p w14:paraId="421CBD99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(dat) hij roept</w:t>
            </w:r>
          </w:p>
        </w:tc>
      </w:tr>
      <w:tr w:rsidR="00412879" w14:paraId="31D4FFC2" w14:textId="77777777" w:rsidTr="004E41FB">
        <w:trPr>
          <w:trHeight w:val="362"/>
        </w:trPr>
        <w:tc>
          <w:tcPr>
            <w:tcW w:w="606" w:type="dxa"/>
          </w:tcPr>
          <w:p w14:paraId="67360E22" w14:textId="77777777" w:rsidR="00412879" w:rsidRDefault="00412879" w:rsidP="004E41FB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a</w:t>
            </w:r>
          </w:p>
        </w:tc>
        <w:tc>
          <w:tcPr>
            <w:tcW w:w="1682" w:type="dxa"/>
          </w:tcPr>
          <w:p w14:paraId="1FC91262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amamus</w:t>
            </w:r>
            <w:proofErr w:type="spellEnd"/>
          </w:p>
        </w:tc>
        <w:tc>
          <w:tcPr>
            <w:tcW w:w="2288" w:type="dxa"/>
          </w:tcPr>
          <w:p w14:paraId="7FD2FFE1" w14:textId="77777777" w:rsidR="00412879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ama</w:t>
            </w:r>
            <w:proofErr w:type="spellEnd"/>
            <w:r>
              <w:rPr>
                <w:sz w:val="24"/>
                <w:szCs w:val="24"/>
              </w:rPr>
              <w:t>-mus</w:t>
            </w:r>
          </w:p>
        </w:tc>
        <w:tc>
          <w:tcPr>
            <w:tcW w:w="2128" w:type="dxa"/>
          </w:tcPr>
          <w:p w14:paraId="5CAF697A" w14:textId="77777777" w:rsidR="00412879" w:rsidRPr="0024208A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amemus</w:t>
            </w:r>
            <w:proofErr w:type="spellEnd"/>
          </w:p>
        </w:tc>
        <w:tc>
          <w:tcPr>
            <w:tcW w:w="2620" w:type="dxa"/>
          </w:tcPr>
          <w:p w14:paraId="506E4835" w14:textId="77777777" w:rsidR="00412879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(dat) wij beminnen</w:t>
            </w:r>
          </w:p>
        </w:tc>
      </w:tr>
      <w:tr w:rsidR="00412879" w14:paraId="3B4D1FB1" w14:textId="77777777" w:rsidTr="004E41FB">
        <w:trPr>
          <w:trHeight w:val="350"/>
        </w:trPr>
        <w:tc>
          <w:tcPr>
            <w:tcW w:w="606" w:type="dxa"/>
          </w:tcPr>
          <w:p w14:paraId="53647B89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b</w:t>
            </w:r>
          </w:p>
        </w:tc>
        <w:tc>
          <w:tcPr>
            <w:tcW w:w="1682" w:type="dxa"/>
          </w:tcPr>
          <w:p w14:paraId="50E40A3D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stant</w:t>
            </w:r>
            <w:proofErr w:type="spellEnd"/>
          </w:p>
        </w:tc>
        <w:tc>
          <w:tcPr>
            <w:tcW w:w="2288" w:type="dxa"/>
          </w:tcPr>
          <w:p w14:paraId="5769AD56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sta-</w:t>
            </w:r>
            <w:proofErr w:type="spellStart"/>
            <w:r>
              <w:rPr>
                <w:sz w:val="24"/>
                <w:szCs w:val="24"/>
              </w:rPr>
              <w:t>nt</w:t>
            </w:r>
            <w:proofErr w:type="spellEnd"/>
          </w:p>
        </w:tc>
        <w:tc>
          <w:tcPr>
            <w:tcW w:w="2128" w:type="dxa"/>
          </w:tcPr>
          <w:p w14:paraId="0C2B9AA8" w14:textId="6765E9D9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7FD8CD69" w14:textId="3DB517FC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</w:tr>
      <w:tr w:rsidR="00412879" w14:paraId="61989100" w14:textId="77777777" w:rsidTr="004E41FB">
        <w:trPr>
          <w:trHeight w:val="362"/>
        </w:trPr>
        <w:tc>
          <w:tcPr>
            <w:tcW w:w="606" w:type="dxa"/>
          </w:tcPr>
          <w:p w14:paraId="18C5AE88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c</w:t>
            </w:r>
          </w:p>
        </w:tc>
        <w:tc>
          <w:tcPr>
            <w:tcW w:w="1682" w:type="dxa"/>
          </w:tcPr>
          <w:p w14:paraId="72C55A17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negas</w:t>
            </w:r>
            <w:proofErr w:type="spellEnd"/>
          </w:p>
        </w:tc>
        <w:tc>
          <w:tcPr>
            <w:tcW w:w="2288" w:type="dxa"/>
          </w:tcPr>
          <w:p w14:paraId="181E1786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nega</w:t>
            </w:r>
            <w:proofErr w:type="spellEnd"/>
            <w:r>
              <w:rPr>
                <w:sz w:val="24"/>
                <w:szCs w:val="24"/>
              </w:rPr>
              <w:t>-s</w:t>
            </w:r>
          </w:p>
        </w:tc>
        <w:tc>
          <w:tcPr>
            <w:tcW w:w="2128" w:type="dxa"/>
          </w:tcPr>
          <w:p w14:paraId="55792A33" w14:textId="7CC66AD0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2454BB0C" w14:textId="4BC918BA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</w:tr>
      <w:tr w:rsidR="00412879" w14:paraId="67E80193" w14:textId="77777777" w:rsidTr="004E41FB">
        <w:trPr>
          <w:trHeight w:val="362"/>
        </w:trPr>
        <w:tc>
          <w:tcPr>
            <w:tcW w:w="606" w:type="dxa"/>
          </w:tcPr>
          <w:p w14:paraId="34FF9E71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682" w:type="dxa"/>
          </w:tcPr>
          <w:p w14:paraId="4D6E2F0A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cogito</w:t>
            </w:r>
            <w:proofErr w:type="spellEnd"/>
          </w:p>
        </w:tc>
        <w:tc>
          <w:tcPr>
            <w:tcW w:w="2288" w:type="dxa"/>
          </w:tcPr>
          <w:p w14:paraId="170F723E" w14:textId="4CE8ABCA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cogit</w:t>
            </w:r>
            <w:proofErr w:type="spellEnd"/>
            <w:r w:rsidR="002C0300">
              <w:rPr>
                <w:sz w:val="24"/>
                <w:szCs w:val="24"/>
              </w:rPr>
              <w:t>(a)</w:t>
            </w:r>
            <w:r>
              <w:rPr>
                <w:sz w:val="24"/>
                <w:szCs w:val="24"/>
              </w:rPr>
              <w:t>-o</w:t>
            </w:r>
          </w:p>
        </w:tc>
        <w:tc>
          <w:tcPr>
            <w:tcW w:w="2128" w:type="dxa"/>
          </w:tcPr>
          <w:p w14:paraId="469E85AC" w14:textId="52DFA619" w:rsidR="00412879" w:rsidRPr="003D2841" w:rsidRDefault="002C0300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cogitem</w:t>
            </w:r>
            <w:proofErr w:type="spellEnd"/>
          </w:p>
        </w:tc>
        <w:tc>
          <w:tcPr>
            <w:tcW w:w="2620" w:type="dxa"/>
          </w:tcPr>
          <w:p w14:paraId="4A7AE675" w14:textId="27FAE46F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</w:tr>
      <w:tr w:rsidR="00412879" w14:paraId="571DA45D" w14:textId="77777777" w:rsidTr="004E41FB">
        <w:trPr>
          <w:trHeight w:val="362"/>
        </w:trPr>
        <w:tc>
          <w:tcPr>
            <w:tcW w:w="606" w:type="dxa"/>
          </w:tcPr>
          <w:p w14:paraId="4A9153E5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682" w:type="dxa"/>
          </w:tcPr>
          <w:p w14:paraId="444C5CD2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exspectatis</w:t>
            </w:r>
            <w:proofErr w:type="spellEnd"/>
          </w:p>
        </w:tc>
        <w:tc>
          <w:tcPr>
            <w:tcW w:w="2288" w:type="dxa"/>
          </w:tcPr>
          <w:p w14:paraId="4091BBF5" w14:textId="66A3A1F1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31E46D69" w14:textId="462077E0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234632F5" w14:textId="1EA1F428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</w:tr>
      <w:tr w:rsidR="00412879" w14:paraId="4B709927" w14:textId="77777777" w:rsidTr="004E41FB">
        <w:trPr>
          <w:trHeight w:val="350"/>
        </w:trPr>
        <w:tc>
          <w:tcPr>
            <w:tcW w:w="606" w:type="dxa"/>
          </w:tcPr>
          <w:p w14:paraId="273768F1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682" w:type="dxa"/>
          </w:tcPr>
          <w:p w14:paraId="13C1A146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iudicat</w:t>
            </w:r>
            <w:proofErr w:type="spellEnd"/>
          </w:p>
        </w:tc>
        <w:tc>
          <w:tcPr>
            <w:tcW w:w="2288" w:type="dxa"/>
          </w:tcPr>
          <w:p w14:paraId="0654A4FE" w14:textId="0891971F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784A5E57" w14:textId="4664154A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5812270A" w14:textId="2E888506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</w:tr>
      <w:tr w:rsidR="00412879" w14:paraId="66AE72B1" w14:textId="77777777" w:rsidTr="004E41FB">
        <w:trPr>
          <w:trHeight w:val="350"/>
        </w:trPr>
        <w:tc>
          <w:tcPr>
            <w:tcW w:w="606" w:type="dxa"/>
          </w:tcPr>
          <w:p w14:paraId="39B043F0" w14:textId="77777777" w:rsidR="00412879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1682" w:type="dxa"/>
          </w:tcPr>
          <w:p w14:paraId="3A2B0EB4" w14:textId="77777777" w:rsidR="00412879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laudant</w:t>
            </w:r>
            <w:proofErr w:type="spellEnd"/>
          </w:p>
        </w:tc>
        <w:tc>
          <w:tcPr>
            <w:tcW w:w="2288" w:type="dxa"/>
          </w:tcPr>
          <w:p w14:paraId="20DFD1EE" w14:textId="6FCF2ACF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45855653" w14:textId="628A5441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274D9734" w14:textId="545F2E91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</w:tr>
      <w:tr w:rsidR="00412879" w14:paraId="32B4B681" w14:textId="77777777" w:rsidTr="004E41FB">
        <w:trPr>
          <w:trHeight w:val="350"/>
        </w:trPr>
        <w:tc>
          <w:tcPr>
            <w:tcW w:w="606" w:type="dxa"/>
          </w:tcPr>
          <w:p w14:paraId="4D72D11C" w14:textId="77777777" w:rsidR="00412879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682" w:type="dxa"/>
          </w:tcPr>
          <w:p w14:paraId="48CCECB9" w14:textId="77777777" w:rsidR="00412879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optas</w:t>
            </w:r>
          </w:p>
        </w:tc>
        <w:tc>
          <w:tcPr>
            <w:tcW w:w="2288" w:type="dxa"/>
          </w:tcPr>
          <w:p w14:paraId="78A24EF8" w14:textId="07667E62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05BC712A" w14:textId="14A48A9E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294E0F7B" w14:textId="79AA484C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</w:tr>
    </w:tbl>
    <w:p w14:paraId="59CA3E04" w14:textId="77777777" w:rsidR="00412879" w:rsidRDefault="0041287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6"/>
        <w:gridCol w:w="1682"/>
        <w:gridCol w:w="2288"/>
        <w:gridCol w:w="2128"/>
        <w:gridCol w:w="2620"/>
      </w:tblGrid>
      <w:tr w:rsidR="00412879" w14:paraId="44B8C62B" w14:textId="77777777" w:rsidTr="004E41FB">
        <w:trPr>
          <w:trHeight w:val="1126"/>
        </w:trPr>
        <w:tc>
          <w:tcPr>
            <w:tcW w:w="9324" w:type="dxa"/>
            <w:gridSpan w:val="5"/>
          </w:tcPr>
          <w:p w14:paraId="69F7A16B" w14:textId="77777777" w:rsidR="00412879" w:rsidRDefault="00412879" w:rsidP="004E41FB">
            <w:pPr>
              <w:rPr>
                <w:sz w:val="24"/>
                <w:szCs w:val="24"/>
                <w:u w:val="single"/>
              </w:rPr>
            </w:pPr>
            <w:r w:rsidRPr="00364D79">
              <w:rPr>
                <w:sz w:val="24"/>
                <w:szCs w:val="24"/>
                <w:u w:val="single"/>
              </w:rPr>
              <w:t xml:space="preserve">Opdracht </w:t>
            </w:r>
            <w:r>
              <w:rPr>
                <w:sz w:val="24"/>
                <w:szCs w:val="24"/>
                <w:u w:val="single"/>
              </w:rPr>
              <w:t>2</w:t>
            </w:r>
            <w:r w:rsidRPr="00364D79">
              <w:rPr>
                <w:sz w:val="24"/>
                <w:szCs w:val="24"/>
                <w:u w:val="single"/>
              </w:rPr>
              <w:t xml:space="preserve">: </w:t>
            </w:r>
            <w:proofErr w:type="spellStart"/>
            <w:r>
              <w:rPr>
                <w:sz w:val="24"/>
                <w:szCs w:val="24"/>
                <w:u w:val="single"/>
              </w:rPr>
              <w:t>Conjunctivus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Praesens van ē-stammen</w:t>
            </w:r>
          </w:p>
          <w:p w14:paraId="5BF887DF" w14:textId="77777777" w:rsidR="00412879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regel is dat alle stammen als kenmerkletter een -a- krijgen.</w:t>
            </w:r>
          </w:p>
          <w:p w14:paraId="68815578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Noteer van de volgende werkwoorden uit de groep van </w:t>
            </w:r>
            <w:r w:rsidRPr="00412879">
              <w:rPr>
                <w:sz w:val="24"/>
                <w:szCs w:val="24"/>
              </w:rPr>
              <w:t xml:space="preserve">ē </w:t>
            </w:r>
            <w:r>
              <w:rPr>
                <w:sz w:val="24"/>
                <w:szCs w:val="24"/>
              </w:rPr>
              <w:t xml:space="preserve">-stammen de bijbehorende vorm van de </w:t>
            </w:r>
            <w:proofErr w:type="spellStart"/>
            <w:r>
              <w:rPr>
                <w:sz w:val="24"/>
                <w:szCs w:val="24"/>
              </w:rPr>
              <w:t>conjunctivus</w:t>
            </w:r>
            <w:proofErr w:type="spellEnd"/>
            <w:r>
              <w:rPr>
                <w:sz w:val="24"/>
                <w:szCs w:val="24"/>
              </w:rPr>
              <w:t xml:space="preserve"> praesens. Vertaal daarna de vorm.</w:t>
            </w:r>
          </w:p>
        </w:tc>
      </w:tr>
      <w:tr w:rsidR="00412879" w14:paraId="156016BC" w14:textId="77777777" w:rsidTr="004E41FB">
        <w:trPr>
          <w:trHeight w:val="362"/>
        </w:trPr>
        <w:tc>
          <w:tcPr>
            <w:tcW w:w="606" w:type="dxa"/>
          </w:tcPr>
          <w:p w14:paraId="7F9736D6" w14:textId="77777777" w:rsidR="00412879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14:paraId="671F9A10" w14:textId="77777777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42664E6D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breekstreep indicativus</w:t>
            </w:r>
          </w:p>
        </w:tc>
        <w:tc>
          <w:tcPr>
            <w:tcW w:w="2128" w:type="dxa"/>
          </w:tcPr>
          <w:p w14:paraId="69DB73AD" w14:textId="77777777" w:rsidR="00412879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conjunctivus</w:t>
            </w:r>
            <w:proofErr w:type="spellEnd"/>
          </w:p>
          <w:p w14:paraId="22F1AA03" w14:textId="77777777" w:rsidR="00412879" w:rsidRPr="00595F00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praesens</w:t>
            </w:r>
          </w:p>
        </w:tc>
        <w:tc>
          <w:tcPr>
            <w:tcW w:w="2620" w:type="dxa"/>
          </w:tcPr>
          <w:p w14:paraId="2C13F9BA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vertaling</w:t>
            </w:r>
          </w:p>
        </w:tc>
      </w:tr>
      <w:tr w:rsidR="00412879" w14:paraId="42DF8FA3" w14:textId="77777777" w:rsidTr="004E41FB">
        <w:trPr>
          <w:trHeight w:val="362"/>
        </w:trPr>
        <w:tc>
          <w:tcPr>
            <w:tcW w:w="606" w:type="dxa"/>
          </w:tcPr>
          <w:p w14:paraId="2254ECAF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</w:t>
            </w:r>
          </w:p>
        </w:tc>
        <w:tc>
          <w:tcPr>
            <w:tcW w:w="1682" w:type="dxa"/>
          </w:tcPr>
          <w:p w14:paraId="2F08CCDE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habet</w:t>
            </w:r>
            <w:proofErr w:type="spellEnd"/>
          </w:p>
        </w:tc>
        <w:tc>
          <w:tcPr>
            <w:tcW w:w="2288" w:type="dxa"/>
          </w:tcPr>
          <w:p w14:paraId="7FA82B93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habe</w:t>
            </w:r>
            <w:proofErr w:type="spellEnd"/>
            <w:r>
              <w:rPr>
                <w:sz w:val="24"/>
                <w:szCs w:val="24"/>
              </w:rPr>
              <w:t>-t</w:t>
            </w:r>
          </w:p>
        </w:tc>
        <w:tc>
          <w:tcPr>
            <w:tcW w:w="2128" w:type="dxa"/>
          </w:tcPr>
          <w:p w14:paraId="719C98D1" w14:textId="77777777" w:rsidR="00412879" w:rsidRPr="00595F00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habeat</w:t>
            </w:r>
            <w:proofErr w:type="spellEnd"/>
          </w:p>
        </w:tc>
        <w:tc>
          <w:tcPr>
            <w:tcW w:w="2620" w:type="dxa"/>
          </w:tcPr>
          <w:p w14:paraId="1F9F71DB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(dat) hij heeft</w:t>
            </w:r>
          </w:p>
        </w:tc>
      </w:tr>
      <w:tr w:rsidR="00412879" w14:paraId="02649656" w14:textId="77777777" w:rsidTr="004E41FB">
        <w:trPr>
          <w:trHeight w:val="362"/>
        </w:trPr>
        <w:tc>
          <w:tcPr>
            <w:tcW w:w="606" w:type="dxa"/>
          </w:tcPr>
          <w:p w14:paraId="15963915" w14:textId="77777777" w:rsidR="00412879" w:rsidRDefault="00412879" w:rsidP="004E41FB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a</w:t>
            </w:r>
          </w:p>
        </w:tc>
        <w:tc>
          <w:tcPr>
            <w:tcW w:w="1682" w:type="dxa"/>
          </w:tcPr>
          <w:p w14:paraId="3F189E70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iubent</w:t>
            </w:r>
            <w:proofErr w:type="spellEnd"/>
          </w:p>
        </w:tc>
        <w:tc>
          <w:tcPr>
            <w:tcW w:w="2288" w:type="dxa"/>
          </w:tcPr>
          <w:p w14:paraId="2E83174A" w14:textId="77777777" w:rsidR="00412879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iube-nt</w:t>
            </w:r>
            <w:proofErr w:type="spellEnd"/>
          </w:p>
        </w:tc>
        <w:tc>
          <w:tcPr>
            <w:tcW w:w="2128" w:type="dxa"/>
          </w:tcPr>
          <w:p w14:paraId="76213B3C" w14:textId="77777777" w:rsidR="00412879" w:rsidRPr="0024208A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iubeant</w:t>
            </w:r>
            <w:proofErr w:type="spellEnd"/>
          </w:p>
        </w:tc>
        <w:tc>
          <w:tcPr>
            <w:tcW w:w="2620" w:type="dxa"/>
          </w:tcPr>
          <w:p w14:paraId="73EA6654" w14:textId="77777777" w:rsidR="00412879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(dat) zij bevelen</w:t>
            </w:r>
          </w:p>
        </w:tc>
      </w:tr>
      <w:tr w:rsidR="00412879" w14:paraId="4E6EF1B7" w14:textId="77777777" w:rsidTr="004E41FB">
        <w:trPr>
          <w:trHeight w:val="350"/>
        </w:trPr>
        <w:tc>
          <w:tcPr>
            <w:tcW w:w="606" w:type="dxa"/>
          </w:tcPr>
          <w:p w14:paraId="67E8116B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b</w:t>
            </w:r>
          </w:p>
        </w:tc>
        <w:tc>
          <w:tcPr>
            <w:tcW w:w="1682" w:type="dxa"/>
          </w:tcPr>
          <w:p w14:paraId="4CF12E35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debet</w:t>
            </w:r>
          </w:p>
        </w:tc>
        <w:tc>
          <w:tcPr>
            <w:tcW w:w="2288" w:type="dxa"/>
          </w:tcPr>
          <w:p w14:paraId="5B868D28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debe-t</w:t>
            </w:r>
            <w:proofErr w:type="spellEnd"/>
          </w:p>
        </w:tc>
        <w:tc>
          <w:tcPr>
            <w:tcW w:w="2128" w:type="dxa"/>
          </w:tcPr>
          <w:p w14:paraId="53E21291" w14:textId="5BF7C7F9" w:rsidR="00412879" w:rsidRPr="003D2841" w:rsidRDefault="002C0300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debeat</w:t>
            </w:r>
            <w:proofErr w:type="spellEnd"/>
          </w:p>
        </w:tc>
        <w:tc>
          <w:tcPr>
            <w:tcW w:w="2620" w:type="dxa"/>
          </w:tcPr>
          <w:p w14:paraId="22EF391E" w14:textId="76E9FE63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</w:tr>
      <w:tr w:rsidR="00412879" w14:paraId="7EB815E1" w14:textId="77777777" w:rsidTr="004E41FB">
        <w:trPr>
          <w:trHeight w:val="362"/>
        </w:trPr>
        <w:tc>
          <w:tcPr>
            <w:tcW w:w="606" w:type="dxa"/>
          </w:tcPr>
          <w:p w14:paraId="113BCDB4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c</w:t>
            </w:r>
          </w:p>
        </w:tc>
        <w:tc>
          <w:tcPr>
            <w:tcW w:w="1682" w:type="dxa"/>
          </w:tcPr>
          <w:p w14:paraId="3E4F2C29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tenes</w:t>
            </w:r>
            <w:proofErr w:type="spellEnd"/>
          </w:p>
        </w:tc>
        <w:tc>
          <w:tcPr>
            <w:tcW w:w="2288" w:type="dxa"/>
          </w:tcPr>
          <w:p w14:paraId="7E5DFC74" w14:textId="445ED151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76AAECFE" w14:textId="05A27493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1652BA0C" w14:textId="634FC0C0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</w:tr>
      <w:tr w:rsidR="00412879" w14:paraId="4E6BE894" w14:textId="77777777" w:rsidTr="004E41FB">
        <w:trPr>
          <w:trHeight w:val="362"/>
        </w:trPr>
        <w:tc>
          <w:tcPr>
            <w:tcW w:w="606" w:type="dxa"/>
          </w:tcPr>
          <w:p w14:paraId="772C496D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682" w:type="dxa"/>
          </w:tcPr>
          <w:p w14:paraId="7909E1FD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timeo</w:t>
            </w:r>
            <w:proofErr w:type="spellEnd"/>
          </w:p>
        </w:tc>
        <w:tc>
          <w:tcPr>
            <w:tcW w:w="2288" w:type="dxa"/>
          </w:tcPr>
          <w:p w14:paraId="0B2FAFCF" w14:textId="34A5A94C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3F784648" w14:textId="45F3CA53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042D06D6" w14:textId="0490E6D2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</w:tr>
      <w:tr w:rsidR="00412879" w14:paraId="1D206670" w14:textId="77777777" w:rsidTr="004E41FB">
        <w:trPr>
          <w:trHeight w:val="362"/>
        </w:trPr>
        <w:tc>
          <w:tcPr>
            <w:tcW w:w="606" w:type="dxa"/>
          </w:tcPr>
          <w:p w14:paraId="1CC64F62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682" w:type="dxa"/>
          </w:tcPr>
          <w:p w14:paraId="7EE01F5D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doletis</w:t>
            </w:r>
            <w:proofErr w:type="spellEnd"/>
          </w:p>
        </w:tc>
        <w:tc>
          <w:tcPr>
            <w:tcW w:w="2288" w:type="dxa"/>
          </w:tcPr>
          <w:p w14:paraId="77203EE6" w14:textId="7F66C042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2B19F12C" w14:textId="427E393D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1D45E2F4" w14:textId="525C859A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</w:tr>
      <w:tr w:rsidR="00412879" w14:paraId="7C09EA64" w14:textId="77777777" w:rsidTr="004E41FB">
        <w:trPr>
          <w:trHeight w:val="362"/>
        </w:trPr>
        <w:tc>
          <w:tcPr>
            <w:tcW w:w="606" w:type="dxa"/>
          </w:tcPr>
          <w:p w14:paraId="7F068836" w14:textId="77777777" w:rsidR="00412879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682" w:type="dxa"/>
          </w:tcPr>
          <w:p w14:paraId="38A4824B" w14:textId="77777777" w:rsidR="00412879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paremus</w:t>
            </w:r>
            <w:proofErr w:type="spellEnd"/>
          </w:p>
        </w:tc>
        <w:tc>
          <w:tcPr>
            <w:tcW w:w="2288" w:type="dxa"/>
          </w:tcPr>
          <w:p w14:paraId="1A2748B2" w14:textId="5FCD0E5C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701C9925" w14:textId="7B4D4E98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142C2165" w14:textId="23EAA1C9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</w:tr>
    </w:tbl>
    <w:p w14:paraId="23720234" w14:textId="77777777" w:rsidR="00412879" w:rsidRDefault="00412879"/>
    <w:p w14:paraId="42F701EC" w14:textId="51DB1C01" w:rsidR="00412879" w:rsidRDefault="00412879"/>
    <w:p w14:paraId="5DCE3411" w14:textId="77777777" w:rsidR="00412879" w:rsidRDefault="00412879">
      <w:r>
        <w:br w:type="page"/>
      </w:r>
    </w:p>
    <w:p w14:paraId="2C7CFBF8" w14:textId="77777777" w:rsidR="00412879" w:rsidRDefault="0041287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73"/>
        <w:gridCol w:w="1535"/>
        <w:gridCol w:w="2058"/>
        <w:gridCol w:w="1602"/>
        <w:gridCol w:w="1974"/>
        <w:gridCol w:w="2221"/>
      </w:tblGrid>
      <w:tr w:rsidR="00B20A7E" w14:paraId="2B096769" w14:textId="77777777" w:rsidTr="004E41FB">
        <w:trPr>
          <w:trHeight w:val="1126"/>
        </w:trPr>
        <w:tc>
          <w:tcPr>
            <w:tcW w:w="9963" w:type="dxa"/>
            <w:gridSpan w:val="6"/>
          </w:tcPr>
          <w:p w14:paraId="73A3DD76" w14:textId="0636A8E2" w:rsidR="00B20A7E" w:rsidRDefault="00B20A7E" w:rsidP="004E41FB">
            <w:pPr>
              <w:rPr>
                <w:sz w:val="24"/>
                <w:szCs w:val="24"/>
                <w:u w:val="single"/>
              </w:rPr>
            </w:pPr>
            <w:r w:rsidRPr="00364D79">
              <w:rPr>
                <w:sz w:val="24"/>
                <w:szCs w:val="24"/>
                <w:u w:val="single"/>
              </w:rPr>
              <w:t xml:space="preserve">Opdracht </w:t>
            </w:r>
            <w:r>
              <w:rPr>
                <w:sz w:val="24"/>
                <w:szCs w:val="24"/>
                <w:u w:val="single"/>
              </w:rPr>
              <w:t>3</w:t>
            </w:r>
            <w:r w:rsidRPr="00364D79">
              <w:rPr>
                <w:sz w:val="24"/>
                <w:szCs w:val="24"/>
                <w:u w:val="single"/>
              </w:rPr>
              <w:t xml:space="preserve">: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Conjunctivus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Praesens </w:t>
            </w:r>
            <w:r>
              <w:rPr>
                <w:sz w:val="24"/>
                <w:szCs w:val="24"/>
                <w:u w:val="single"/>
              </w:rPr>
              <w:t xml:space="preserve">van -a </w:t>
            </w:r>
            <w:r w:rsidRPr="00B20A7E">
              <w:rPr>
                <w:sz w:val="24"/>
                <w:szCs w:val="24"/>
                <w:u w:val="single"/>
              </w:rPr>
              <w:t xml:space="preserve">of </w:t>
            </w:r>
            <w:r w:rsidRPr="00B20A7E">
              <w:rPr>
                <w:sz w:val="24"/>
                <w:szCs w:val="24"/>
                <w:u w:val="single"/>
              </w:rPr>
              <w:t>ē-stam</w:t>
            </w:r>
            <w:r w:rsidRPr="00B20A7E">
              <w:rPr>
                <w:sz w:val="24"/>
                <w:szCs w:val="24"/>
                <w:u w:val="single"/>
              </w:rPr>
              <w:t>men</w:t>
            </w:r>
          </w:p>
          <w:p w14:paraId="7073F19F" w14:textId="341A1752" w:rsidR="00B20A7E" w:rsidRPr="00412879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Bij de volgende werkwoorden is het belangrijk om eerst te kijken of je te maken hebt met een werkwoord uit de a-stammen of een werkwoord uit de ē-stammen. Dat heeft immers consequenties voor de vertaling. </w:t>
            </w:r>
            <w:r>
              <w:rPr>
                <w:sz w:val="24"/>
                <w:szCs w:val="24"/>
              </w:rPr>
              <w:t xml:space="preserve">Het zijn wel allemaal </w:t>
            </w:r>
            <w:proofErr w:type="spellStart"/>
            <w:r>
              <w:rPr>
                <w:sz w:val="24"/>
                <w:szCs w:val="24"/>
              </w:rPr>
              <w:t>conjunctivusvormen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20A7E" w14:paraId="4A55EBF7" w14:textId="77777777" w:rsidTr="004E41FB">
        <w:trPr>
          <w:trHeight w:val="362"/>
        </w:trPr>
        <w:tc>
          <w:tcPr>
            <w:tcW w:w="573" w:type="dxa"/>
          </w:tcPr>
          <w:p w14:paraId="22D0EA5B" w14:textId="77777777" w:rsidR="00B20A7E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43BB7C46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vorm</w:t>
            </w:r>
          </w:p>
        </w:tc>
        <w:tc>
          <w:tcPr>
            <w:tcW w:w="2058" w:type="dxa"/>
          </w:tcPr>
          <w:p w14:paraId="0A9B73C2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breekstreep</w:t>
            </w:r>
          </w:p>
        </w:tc>
        <w:tc>
          <w:tcPr>
            <w:tcW w:w="1602" w:type="dxa"/>
          </w:tcPr>
          <w:p w14:paraId="08B4834A" w14:textId="77777777" w:rsidR="00B20A7E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a-stam</w:t>
            </w:r>
          </w:p>
          <w:p w14:paraId="101D6F00" w14:textId="77777777" w:rsidR="00B20A7E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ē-stam</w:t>
            </w:r>
          </w:p>
        </w:tc>
        <w:tc>
          <w:tcPr>
            <w:tcW w:w="1974" w:type="dxa"/>
          </w:tcPr>
          <w:p w14:paraId="037A3237" w14:textId="33D83322" w:rsidR="00B20A7E" w:rsidRPr="00595F00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vorm</w:t>
            </w:r>
          </w:p>
        </w:tc>
        <w:tc>
          <w:tcPr>
            <w:tcW w:w="2221" w:type="dxa"/>
          </w:tcPr>
          <w:p w14:paraId="01E5074E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vertaling</w:t>
            </w:r>
          </w:p>
        </w:tc>
      </w:tr>
      <w:tr w:rsidR="00B20A7E" w14:paraId="5DFD85AB" w14:textId="77777777" w:rsidTr="004E41FB">
        <w:trPr>
          <w:trHeight w:val="362"/>
        </w:trPr>
        <w:tc>
          <w:tcPr>
            <w:tcW w:w="573" w:type="dxa"/>
          </w:tcPr>
          <w:p w14:paraId="5D4A3826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</w:t>
            </w:r>
          </w:p>
        </w:tc>
        <w:tc>
          <w:tcPr>
            <w:tcW w:w="1535" w:type="dxa"/>
          </w:tcPr>
          <w:p w14:paraId="0358FD59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habet</w:t>
            </w:r>
            <w:proofErr w:type="spellEnd"/>
          </w:p>
        </w:tc>
        <w:tc>
          <w:tcPr>
            <w:tcW w:w="2058" w:type="dxa"/>
          </w:tcPr>
          <w:p w14:paraId="07FBF642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habe</w:t>
            </w:r>
            <w:proofErr w:type="spellEnd"/>
            <w:r>
              <w:rPr>
                <w:sz w:val="24"/>
                <w:szCs w:val="24"/>
              </w:rPr>
              <w:t>-t</w:t>
            </w:r>
          </w:p>
        </w:tc>
        <w:tc>
          <w:tcPr>
            <w:tcW w:w="1602" w:type="dxa"/>
          </w:tcPr>
          <w:p w14:paraId="6822FAEC" w14:textId="77777777" w:rsidR="00B20A7E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ē-stam</w:t>
            </w:r>
          </w:p>
        </w:tc>
        <w:tc>
          <w:tcPr>
            <w:tcW w:w="1974" w:type="dxa"/>
          </w:tcPr>
          <w:p w14:paraId="21010B60" w14:textId="1BB70427" w:rsidR="00B20A7E" w:rsidRPr="00B20A7E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</w:t>
            </w:r>
            <w:proofErr w:type="spellEnd"/>
          </w:p>
        </w:tc>
        <w:tc>
          <w:tcPr>
            <w:tcW w:w="2221" w:type="dxa"/>
          </w:tcPr>
          <w:p w14:paraId="401E1AF8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heeft</w:t>
            </w:r>
          </w:p>
        </w:tc>
      </w:tr>
      <w:tr w:rsidR="00B20A7E" w14:paraId="187B74DE" w14:textId="77777777" w:rsidTr="004E41FB">
        <w:trPr>
          <w:trHeight w:val="362"/>
        </w:trPr>
        <w:tc>
          <w:tcPr>
            <w:tcW w:w="573" w:type="dxa"/>
          </w:tcPr>
          <w:p w14:paraId="61FDC856" w14:textId="77777777" w:rsidR="00B20A7E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5FFB7590" w14:textId="77777777" w:rsidR="00B20A7E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habeat</w:t>
            </w:r>
            <w:proofErr w:type="spellEnd"/>
          </w:p>
        </w:tc>
        <w:tc>
          <w:tcPr>
            <w:tcW w:w="2058" w:type="dxa"/>
          </w:tcPr>
          <w:p w14:paraId="4CDA0BD9" w14:textId="77777777" w:rsidR="00B20A7E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habe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a-t</w:t>
            </w:r>
            <w:proofErr w:type="spellEnd"/>
          </w:p>
        </w:tc>
        <w:tc>
          <w:tcPr>
            <w:tcW w:w="1602" w:type="dxa"/>
          </w:tcPr>
          <w:p w14:paraId="64056B4E" w14:textId="77777777" w:rsidR="00B20A7E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ē-stam</w:t>
            </w:r>
          </w:p>
        </w:tc>
        <w:tc>
          <w:tcPr>
            <w:tcW w:w="1974" w:type="dxa"/>
          </w:tcPr>
          <w:p w14:paraId="3EF2899F" w14:textId="0FCAFBDD" w:rsidR="00B20A7E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</w:t>
            </w:r>
            <w:proofErr w:type="spellEnd"/>
          </w:p>
        </w:tc>
        <w:tc>
          <w:tcPr>
            <w:tcW w:w="2221" w:type="dxa"/>
          </w:tcPr>
          <w:p w14:paraId="79965D05" w14:textId="77777777" w:rsidR="00B20A7E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(dat) hij heeft</w:t>
            </w:r>
          </w:p>
        </w:tc>
      </w:tr>
      <w:tr w:rsidR="00B20A7E" w14:paraId="618EA1AE" w14:textId="77777777" w:rsidTr="004E41FB">
        <w:trPr>
          <w:trHeight w:val="362"/>
        </w:trPr>
        <w:tc>
          <w:tcPr>
            <w:tcW w:w="573" w:type="dxa"/>
          </w:tcPr>
          <w:p w14:paraId="533F196D" w14:textId="77777777" w:rsidR="00B20A7E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36BF4DF4" w14:textId="77777777" w:rsidR="00B20A7E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vocet</w:t>
            </w:r>
            <w:proofErr w:type="spellEnd"/>
          </w:p>
        </w:tc>
        <w:tc>
          <w:tcPr>
            <w:tcW w:w="2058" w:type="dxa"/>
          </w:tcPr>
          <w:p w14:paraId="641E5DEF" w14:textId="77777777" w:rsidR="00B20A7E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voce</w:t>
            </w:r>
            <w:proofErr w:type="spellEnd"/>
            <w:r>
              <w:rPr>
                <w:sz w:val="24"/>
                <w:szCs w:val="24"/>
              </w:rPr>
              <w:t>-t</w:t>
            </w:r>
          </w:p>
        </w:tc>
        <w:tc>
          <w:tcPr>
            <w:tcW w:w="1602" w:type="dxa"/>
          </w:tcPr>
          <w:p w14:paraId="7C0680EC" w14:textId="77777777" w:rsidR="00B20A7E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a-stam</w:t>
            </w:r>
          </w:p>
        </w:tc>
        <w:tc>
          <w:tcPr>
            <w:tcW w:w="1974" w:type="dxa"/>
          </w:tcPr>
          <w:p w14:paraId="208CDB8B" w14:textId="792D1091" w:rsidR="00B20A7E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</w:t>
            </w:r>
            <w:proofErr w:type="spellEnd"/>
          </w:p>
        </w:tc>
        <w:tc>
          <w:tcPr>
            <w:tcW w:w="2221" w:type="dxa"/>
          </w:tcPr>
          <w:p w14:paraId="56CF1612" w14:textId="77777777" w:rsidR="00B20A7E" w:rsidRDefault="00B20A7E" w:rsidP="004E41FB">
            <w:pPr>
              <w:rPr>
                <w:sz w:val="24"/>
                <w:szCs w:val="24"/>
              </w:rPr>
            </w:pPr>
          </w:p>
        </w:tc>
      </w:tr>
      <w:tr w:rsidR="00B20A7E" w14:paraId="40E08973" w14:textId="77777777" w:rsidTr="004E41FB">
        <w:trPr>
          <w:trHeight w:val="362"/>
        </w:trPr>
        <w:tc>
          <w:tcPr>
            <w:tcW w:w="573" w:type="dxa"/>
          </w:tcPr>
          <w:p w14:paraId="37DD74B1" w14:textId="77777777" w:rsidR="00B20A7E" w:rsidRDefault="00B20A7E" w:rsidP="004E41FB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a</w:t>
            </w:r>
          </w:p>
        </w:tc>
        <w:tc>
          <w:tcPr>
            <w:tcW w:w="1535" w:type="dxa"/>
          </w:tcPr>
          <w:p w14:paraId="45D27408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putetis</w:t>
            </w:r>
            <w:proofErr w:type="spellEnd"/>
          </w:p>
        </w:tc>
        <w:tc>
          <w:tcPr>
            <w:tcW w:w="2058" w:type="dxa"/>
          </w:tcPr>
          <w:p w14:paraId="35BA268E" w14:textId="77777777" w:rsidR="00B20A7E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pute</w:t>
            </w:r>
            <w:proofErr w:type="spellEnd"/>
            <w:r>
              <w:rPr>
                <w:sz w:val="24"/>
                <w:szCs w:val="24"/>
              </w:rPr>
              <w:t>-tis</w:t>
            </w:r>
          </w:p>
        </w:tc>
        <w:tc>
          <w:tcPr>
            <w:tcW w:w="1602" w:type="dxa"/>
          </w:tcPr>
          <w:p w14:paraId="4165F2A6" w14:textId="6F206297" w:rsidR="00B20A7E" w:rsidRDefault="002C0300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-stam</w:t>
            </w:r>
          </w:p>
        </w:tc>
        <w:tc>
          <w:tcPr>
            <w:tcW w:w="1974" w:type="dxa"/>
          </w:tcPr>
          <w:p w14:paraId="7F1A94B4" w14:textId="7065B133" w:rsidR="00B20A7E" w:rsidRPr="0024208A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Plu</w:t>
            </w:r>
          </w:p>
        </w:tc>
        <w:tc>
          <w:tcPr>
            <w:tcW w:w="2221" w:type="dxa"/>
          </w:tcPr>
          <w:p w14:paraId="39C7CBC1" w14:textId="43CB93EF" w:rsidR="00B20A7E" w:rsidRDefault="002C0300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(dat) jullie denken</w:t>
            </w:r>
          </w:p>
        </w:tc>
      </w:tr>
      <w:tr w:rsidR="00B20A7E" w14:paraId="13ADB7B4" w14:textId="77777777" w:rsidTr="004E41FB">
        <w:trPr>
          <w:trHeight w:val="350"/>
        </w:trPr>
        <w:tc>
          <w:tcPr>
            <w:tcW w:w="573" w:type="dxa"/>
          </w:tcPr>
          <w:p w14:paraId="0105CE8F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b</w:t>
            </w:r>
          </w:p>
        </w:tc>
        <w:tc>
          <w:tcPr>
            <w:tcW w:w="1535" w:type="dxa"/>
          </w:tcPr>
          <w:p w14:paraId="56D1E5E4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videant</w:t>
            </w:r>
            <w:proofErr w:type="spellEnd"/>
          </w:p>
        </w:tc>
        <w:tc>
          <w:tcPr>
            <w:tcW w:w="2058" w:type="dxa"/>
          </w:tcPr>
          <w:p w14:paraId="4D6D4088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vide-a-</w:t>
            </w:r>
            <w:proofErr w:type="spellStart"/>
            <w:r>
              <w:rPr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602" w:type="dxa"/>
          </w:tcPr>
          <w:p w14:paraId="73518B80" w14:textId="73F71D93" w:rsidR="00B20A7E" w:rsidRPr="003D2841" w:rsidRDefault="002C0300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ē-stam</w:t>
            </w:r>
          </w:p>
        </w:tc>
        <w:tc>
          <w:tcPr>
            <w:tcW w:w="1974" w:type="dxa"/>
          </w:tcPr>
          <w:p w14:paraId="1A61B57F" w14:textId="1D27E301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17C96B0" w14:textId="3F4A36DF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</w:tr>
      <w:tr w:rsidR="00B20A7E" w14:paraId="0A56FCD0" w14:textId="77777777" w:rsidTr="004E41FB">
        <w:trPr>
          <w:trHeight w:val="350"/>
        </w:trPr>
        <w:tc>
          <w:tcPr>
            <w:tcW w:w="573" w:type="dxa"/>
          </w:tcPr>
          <w:p w14:paraId="0A6D3F19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c</w:t>
            </w:r>
          </w:p>
        </w:tc>
        <w:tc>
          <w:tcPr>
            <w:tcW w:w="1535" w:type="dxa"/>
          </w:tcPr>
          <w:p w14:paraId="1C1A593B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debeas</w:t>
            </w:r>
            <w:proofErr w:type="spellEnd"/>
          </w:p>
        </w:tc>
        <w:tc>
          <w:tcPr>
            <w:tcW w:w="2058" w:type="dxa"/>
          </w:tcPr>
          <w:p w14:paraId="39DDFA49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debe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a-s</w:t>
            </w:r>
            <w:proofErr w:type="spellEnd"/>
          </w:p>
        </w:tc>
        <w:tc>
          <w:tcPr>
            <w:tcW w:w="1602" w:type="dxa"/>
          </w:tcPr>
          <w:p w14:paraId="13D791CC" w14:textId="7A91BAA8" w:rsidR="00B20A7E" w:rsidRPr="003D2841" w:rsidRDefault="002C0300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ē-stam</w:t>
            </w:r>
          </w:p>
        </w:tc>
        <w:tc>
          <w:tcPr>
            <w:tcW w:w="1974" w:type="dxa"/>
          </w:tcPr>
          <w:p w14:paraId="5000F954" w14:textId="0BD36FD3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069EA86" w14:textId="1E3C569C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</w:tr>
      <w:tr w:rsidR="00B20A7E" w14:paraId="2CD5BAB5" w14:textId="77777777" w:rsidTr="004E41FB">
        <w:trPr>
          <w:trHeight w:val="350"/>
        </w:trPr>
        <w:tc>
          <w:tcPr>
            <w:tcW w:w="573" w:type="dxa"/>
          </w:tcPr>
          <w:p w14:paraId="462D5AC7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535" w:type="dxa"/>
          </w:tcPr>
          <w:p w14:paraId="55006C5E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</w:t>
            </w:r>
          </w:p>
        </w:tc>
        <w:tc>
          <w:tcPr>
            <w:tcW w:w="2058" w:type="dxa"/>
          </w:tcPr>
          <w:p w14:paraId="0C4A3774" w14:textId="09CB6F8D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163E26CC" w14:textId="438CC0C0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696328CA" w14:textId="65492E94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C20AE91" w14:textId="7C946DE7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</w:tr>
      <w:tr w:rsidR="00B20A7E" w14:paraId="090CFF76" w14:textId="77777777" w:rsidTr="004E41FB">
        <w:trPr>
          <w:trHeight w:val="350"/>
        </w:trPr>
        <w:tc>
          <w:tcPr>
            <w:tcW w:w="573" w:type="dxa"/>
          </w:tcPr>
          <w:p w14:paraId="1E6876EA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535" w:type="dxa"/>
          </w:tcPr>
          <w:p w14:paraId="28A6BB96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voces</w:t>
            </w:r>
            <w:proofErr w:type="spellEnd"/>
          </w:p>
        </w:tc>
        <w:tc>
          <w:tcPr>
            <w:tcW w:w="2058" w:type="dxa"/>
          </w:tcPr>
          <w:p w14:paraId="1F773566" w14:textId="5D064B92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3B483D9B" w14:textId="05C7CCBE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5D703BF3" w14:textId="31543025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5B8AE8C" w14:textId="5C8339FB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</w:tr>
      <w:tr w:rsidR="002C0300" w14:paraId="0370F6E7" w14:textId="77777777" w:rsidTr="004E41FB">
        <w:trPr>
          <w:trHeight w:val="350"/>
        </w:trPr>
        <w:tc>
          <w:tcPr>
            <w:tcW w:w="573" w:type="dxa"/>
          </w:tcPr>
          <w:p w14:paraId="681FB617" w14:textId="77777777" w:rsidR="002C0300" w:rsidRDefault="002C0300" w:rsidP="004E41FB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23997A88" w14:textId="73ECA727" w:rsidR="002C0300" w:rsidRDefault="002C0300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!! van vox</w:t>
            </w:r>
          </w:p>
        </w:tc>
        <w:tc>
          <w:tcPr>
            <w:tcW w:w="2058" w:type="dxa"/>
          </w:tcPr>
          <w:p w14:paraId="51FE75A4" w14:textId="77777777" w:rsidR="002C0300" w:rsidRDefault="002C0300" w:rsidP="004E41FB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29F4044C" w14:textId="77777777" w:rsidR="002C0300" w:rsidRDefault="002C0300" w:rsidP="004E41FB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1155AAC8" w14:textId="4410EEE4" w:rsidR="002C0300" w:rsidRPr="002C0300" w:rsidRDefault="002C0300" w:rsidP="004E41FB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1E8585F6" w14:textId="558E02DE" w:rsidR="002C0300" w:rsidRDefault="002C0300" w:rsidP="004E41FB">
            <w:pPr>
              <w:rPr>
                <w:sz w:val="24"/>
                <w:szCs w:val="24"/>
              </w:rPr>
            </w:pPr>
          </w:p>
        </w:tc>
      </w:tr>
      <w:tr w:rsidR="00B20A7E" w14:paraId="1C7F02EC" w14:textId="77777777" w:rsidTr="004E41FB">
        <w:trPr>
          <w:trHeight w:val="350"/>
        </w:trPr>
        <w:tc>
          <w:tcPr>
            <w:tcW w:w="573" w:type="dxa"/>
          </w:tcPr>
          <w:p w14:paraId="52B11A19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535" w:type="dxa"/>
          </w:tcPr>
          <w:p w14:paraId="6F430ED1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soleam</w:t>
            </w:r>
            <w:proofErr w:type="spellEnd"/>
          </w:p>
        </w:tc>
        <w:tc>
          <w:tcPr>
            <w:tcW w:w="2058" w:type="dxa"/>
          </w:tcPr>
          <w:p w14:paraId="7A9C4AAE" w14:textId="3D2AE327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58E9DEA2" w14:textId="78CBCAAA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1F0EDC92" w14:textId="79637D53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830A036" w14:textId="58A97E6A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</w:tr>
      <w:tr w:rsidR="002C0300" w14:paraId="787F2740" w14:textId="77777777" w:rsidTr="004E41FB">
        <w:trPr>
          <w:trHeight w:val="350"/>
        </w:trPr>
        <w:tc>
          <w:tcPr>
            <w:tcW w:w="573" w:type="dxa"/>
          </w:tcPr>
          <w:p w14:paraId="205184D1" w14:textId="77777777" w:rsidR="002C0300" w:rsidRDefault="002C0300" w:rsidP="004E41FB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72610743" w14:textId="761DA769" w:rsidR="002C0300" w:rsidRDefault="002C0300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!! van solea</w:t>
            </w:r>
          </w:p>
        </w:tc>
        <w:tc>
          <w:tcPr>
            <w:tcW w:w="2058" w:type="dxa"/>
          </w:tcPr>
          <w:p w14:paraId="0F607E2B" w14:textId="77777777" w:rsidR="002C0300" w:rsidRDefault="002C0300" w:rsidP="004E41FB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03D4EF99" w14:textId="77777777" w:rsidR="002C0300" w:rsidRDefault="002C0300" w:rsidP="004E41FB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1AF867FF" w14:textId="45D47466" w:rsidR="002C0300" w:rsidRPr="002C0300" w:rsidRDefault="002C0300" w:rsidP="004E41FB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6BA69F1" w14:textId="315931B3" w:rsidR="002C0300" w:rsidRDefault="002C0300" w:rsidP="004E41FB">
            <w:pPr>
              <w:rPr>
                <w:sz w:val="24"/>
                <w:szCs w:val="24"/>
              </w:rPr>
            </w:pPr>
          </w:p>
        </w:tc>
      </w:tr>
      <w:tr w:rsidR="00B20A7E" w14:paraId="7C5EABEB" w14:textId="77777777" w:rsidTr="004E41FB">
        <w:trPr>
          <w:trHeight w:val="350"/>
        </w:trPr>
        <w:tc>
          <w:tcPr>
            <w:tcW w:w="573" w:type="dxa"/>
          </w:tcPr>
          <w:p w14:paraId="4F9FE044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1535" w:type="dxa"/>
          </w:tcPr>
          <w:p w14:paraId="436B63F3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teneatis</w:t>
            </w:r>
            <w:proofErr w:type="spellEnd"/>
          </w:p>
        </w:tc>
        <w:tc>
          <w:tcPr>
            <w:tcW w:w="2058" w:type="dxa"/>
          </w:tcPr>
          <w:p w14:paraId="09E6338D" w14:textId="36B6CC02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5F546CA1" w14:textId="1BC02E24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44D85679" w14:textId="582EF029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A7A2EB5" w14:textId="028234C4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</w:tr>
      <w:tr w:rsidR="00B20A7E" w14:paraId="4293F04F" w14:textId="77777777" w:rsidTr="004E41FB">
        <w:trPr>
          <w:trHeight w:val="350"/>
        </w:trPr>
        <w:tc>
          <w:tcPr>
            <w:tcW w:w="573" w:type="dxa"/>
          </w:tcPr>
          <w:p w14:paraId="56F6523A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535" w:type="dxa"/>
          </w:tcPr>
          <w:p w14:paraId="42BD5EA6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audeas</w:t>
            </w:r>
            <w:proofErr w:type="spellEnd"/>
          </w:p>
        </w:tc>
        <w:tc>
          <w:tcPr>
            <w:tcW w:w="2058" w:type="dxa"/>
          </w:tcPr>
          <w:p w14:paraId="75E4EF80" w14:textId="6011783B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6AC50299" w14:textId="30058D7B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2301A696" w14:textId="7E738014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1609DD7" w14:textId="1DBD33A8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</w:tr>
      <w:tr w:rsidR="00B20A7E" w14:paraId="698FB802" w14:textId="77777777" w:rsidTr="004E41FB">
        <w:trPr>
          <w:trHeight w:val="350"/>
        </w:trPr>
        <w:tc>
          <w:tcPr>
            <w:tcW w:w="573" w:type="dxa"/>
          </w:tcPr>
          <w:p w14:paraId="4076F12C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535" w:type="dxa"/>
          </w:tcPr>
          <w:p w14:paraId="2E0F0319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ames</w:t>
            </w:r>
            <w:proofErr w:type="spellEnd"/>
          </w:p>
        </w:tc>
        <w:tc>
          <w:tcPr>
            <w:tcW w:w="2058" w:type="dxa"/>
          </w:tcPr>
          <w:p w14:paraId="10F68EF5" w14:textId="6793A557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5DD6FB4F" w14:textId="54309A13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1B73E948" w14:textId="0711E2A5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8C931FE" w14:textId="193E5364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</w:tr>
      <w:tr w:rsidR="00B20A7E" w14:paraId="147840DD" w14:textId="77777777" w:rsidTr="004E41FB">
        <w:trPr>
          <w:trHeight w:val="362"/>
        </w:trPr>
        <w:tc>
          <w:tcPr>
            <w:tcW w:w="573" w:type="dxa"/>
          </w:tcPr>
          <w:p w14:paraId="499323A8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1535" w:type="dxa"/>
          </w:tcPr>
          <w:p w14:paraId="2CCBB255" w14:textId="77777777" w:rsidR="00B20A7E" w:rsidRPr="003D2841" w:rsidRDefault="00B20A7E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stent</w:t>
            </w:r>
          </w:p>
        </w:tc>
        <w:tc>
          <w:tcPr>
            <w:tcW w:w="2058" w:type="dxa"/>
          </w:tcPr>
          <w:p w14:paraId="1D85399A" w14:textId="12ECFAC5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1AFF90CE" w14:textId="7FC064EE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5962E9BA" w14:textId="3B567B2E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2AD7BEE" w14:textId="263ADDAA" w:rsidR="00B20A7E" w:rsidRPr="003D2841" w:rsidRDefault="00B20A7E" w:rsidP="004E41FB">
            <w:pPr>
              <w:rPr>
                <w:sz w:val="24"/>
                <w:szCs w:val="24"/>
              </w:rPr>
            </w:pPr>
          </w:p>
        </w:tc>
      </w:tr>
    </w:tbl>
    <w:p w14:paraId="645D2B3C" w14:textId="77777777" w:rsidR="00B20A7E" w:rsidRDefault="00B20A7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73"/>
        <w:gridCol w:w="1535"/>
        <w:gridCol w:w="2058"/>
        <w:gridCol w:w="1602"/>
        <w:gridCol w:w="1974"/>
        <w:gridCol w:w="2221"/>
      </w:tblGrid>
      <w:tr w:rsidR="00412879" w14:paraId="1347C367" w14:textId="77777777" w:rsidTr="007E2916">
        <w:trPr>
          <w:trHeight w:val="1126"/>
        </w:trPr>
        <w:tc>
          <w:tcPr>
            <w:tcW w:w="9963" w:type="dxa"/>
            <w:gridSpan w:val="6"/>
          </w:tcPr>
          <w:p w14:paraId="53E6650B" w14:textId="7EA2C9B0" w:rsidR="00412879" w:rsidRDefault="00412879" w:rsidP="00412879">
            <w:pPr>
              <w:rPr>
                <w:sz w:val="24"/>
                <w:szCs w:val="24"/>
                <w:u w:val="single"/>
              </w:rPr>
            </w:pPr>
            <w:r w:rsidRPr="00364D79">
              <w:rPr>
                <w:sz w:val="24"/>
                <w:szCs w:val="24"/>
                <w:u w:val="single"/>
              </w:rPr>
              <w:t xml:space="preserve">Opdracht </w:t>
            </w:r>
            <w:r w:rsidR="00B20A7E">
              <w:rPr>
                <w:sz w:val="24"/>
                <w:szCs w:val="24"/>
                <w:u w:val="single"/>
              </w:rPr>
              <w:t>4</w:t>
            </w:r>
            <w:r w:rsidRPr="00364D79">
              <w:rPr>
                <w:sz w:val="24"/>
                <w:szCs w:val="24"/>
                <w:u w:val="single"/>
              </w:rPr>
              <w:t xml:space="preserve">: </w:t>
            </w:r>
            <w:r>
              <w:rPr>
                <w:sz w:val="24"/>
                <w:szCs w:val="24"/>
                <w:u w:val="single"/>
              </w:rPr>
              <w:t xml:space="preserve">Indicativus of </w:t>
            </w:r>
            <w:proofErr w:type="spellStart"/>
            <w:r>
              <w:rPr>
                <w:sz w:val="24"/>
                <w:szCs w:val="24"/>
                <w:u w:val="single"/>
              </w:rPr>
              <w:t>Conjunctivus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Praesens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p w14:paraId="13F0ADC9" w14:textId="5B596FB8" w:rsidR="00412879" w:rsidRPr="00412879" w:rsidRDefault="00B20A7E" w:rsidP="00412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Een stapje ingewikkelder is het wanneer je moet gaan beslissen of een vorm misschien indicativus is of </w:t>
            </w:r>
            <w:proofErr w:type="spellStart"/>
            <w:r>
              <w:rPr>
                <w:sz w:val="24"/>
                <w:szCs w:val="24"/>
              </w:rPr>
              <w:t>conjunctivus</w:t>
            </w:r>
            <w:proofErr w:type="spellEnd"/>
          </w:p>
        </w:tc>
      </w:tr>
      <w:tr w:rsidR="00412879" w14:paraId="1DD17CC8" w14:textId="77777777" w:rsidTr="00412879">
        <w:trPr>
          <w:trHeight w:val="362"/>
        </w:trPr>
        <w:tc>
          <w:tcPr>
            <w:tcW w:w="573" w:type="dxa"/>
          </w:tcPr>
          <w:p w14:paraId="6EF82053" w14:textId="77777777" w:rsidR="00412879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3FFCFC93" w14:textId="6668FB38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vorm</w:t>
            </w:r>
          </w:p>
        </w:tc>
        <w:tc>
          <w:tcPr>
            <w:tcW w:w="2058" w:type="dxa"/>
          </w:tcPr>
          <w:p w14:paraId="677266F2" w14:textId="64B93E45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breekstreep</w:t>
            </w:r>
          </w:p>
        </w:tc>
        <w:tc>
          <w:tcPr>
            <w:tcW w:w="1602" w:type="dxa"/>
          </w:tcPr>
          <w:p w14:paraId="58883834" w14:textId="77777777" w:rsidR="00412879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a-stam</w:t>
            </w:r>
          </w:p>
          <w:p w14:paraId="5D10D69B" w14:textId="77B947D2" w:rsidR="00412879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ē-stam</w:t>
            </w:r>
          </w:p>
        </w:tc>
        <w:tc>
          <w:tcPr>
            <w:tcW w:w="1974" w:type="dxa"/>
          </w:tcPr>
          <w:p w14:paraId="38B330FC" w14:textId="13D492CF" w:rsidR="00412879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indicativus</w:t>
            </w:r>
          </w:p>
          <w:p w14:paraId="2AE4400F" w14:textId="1C6A650C" w:rsidR="00412879" w:rsidRPr="00595F00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conjunctivus</w:t>
            </w:r>
            <w:proofErr w:type="spellEnd"/>
          </w:p>
        </w:tc>
        <w:tc>
          <w:tcPr>
            <w:tcW w:w="2221" w:type="dxa"/>
          </w:tcPr>
          <w:p w14:paraId="117A59BE" w14:textId="68156B1E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vertaling</w:t>
            </w:r>
          </w:p>
        </w:tc>
      </w:tr>
      <w:tr w:rsidR="00412879" w14:paraId="750068EB" w14:textId="77777777" w:rsidTr="00412879">
        <w:trPr>
          <w:trHeight w:val="362"/>
        </w:trPr>
        <w:tc>
          <w:tcPr>
            <w:tcW w:w="573" w:type="dxa"/>
          </w:tcPr>
          <w:p w14:paraId="431FEF8E" w14:textId="6C2F9EF9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</w:t>
            </w:r>
          </w:p>
        </w:tc>
        <w:tc>
          <w:tcPr>
            <w:tcW w:w="1535" w:type="dxa"/>
          </w:tcPr>
          <w:p w14:paraId="3B35E9B6" w14:textId="0EBA2D09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habet</w:t>
            </w:r>
            <w:proofErr w:type="spellEnd"/>
          </w:p>
        </w:tc>
        <w:tc>
          <w:tcPr>
            <w:tcW w:w="2058" w:type="dxa"/>
          </w:tcPr>
          <w:p w14:paraId="1E53BDC4" w14:textId="6A5CCAF3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habe</w:t>
            </w:r>
            <w:proofErr w:type="spellEnd"/>
            <w:r>
              <w:rPr>
                <w:sz w:val="24"/>
                <w:szCs w:val="24"/>
              </w:rPr>
              <w:t>-t</w:t>
            </w:r>
          </w:p>
        </w:tc>
        <w:tc>
          <w:tcPr>
            <w:tcW w:w="1602" w:type="dxa"/>
          </w:tcPr>
          <w:p w14:paraId="7CF4269E" w14:textId="66E2FB73" w:rsidR="00412879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ē-stam</w:t>
            </w:r>
          </w:p>
        </w:tc>
        <w:tc>
          <w:tcPr>
            <w:tcW w:w="1974" w:type="dxa"/>
          </w:tcPr>
          <w:p w14:paraId="0DA3C918" w14:textId="1F4B6B19" w:rsidR="00412879" w:rsidRPr="00595F00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indicativus</w:t>
            </w:r>
          </w:p>
        </w:tc>
        <w:tc>
          <w:tcPr>
            <w:tcW w:w="2221" w:type="dxa"/>
          </w:tcPr>
          <w:p w14:paraId="5F665CBB" w14:textId="4129BEF8" w:rsidR="00412879" w:rsidRPr="003D2841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heeft</w:t>
            </w:r>
          </w:p>
        </w:tc>
      </w:tr>
      <w:tr w:rsidR="00412879" w14:paraId="64A0A743" w14:textId="77777777" w:rsidTr="00412879">
        <w:trPr>
          <w:trHeight w:val="362"/>
        </w:trPr>
        <w:tc>
          <w:tcPr>
            <w:tcW w:w="573" w:type="dxa"/>
          </w:tcPr>
          <w:p w14:paraId="697327E5" w14:textId="77777777" w:rsidR="00412879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1CE7355" w14:textId="1B0755FF" w:rsidR="00412879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habeat</w:t>
            </w:r>
            <w:proofErr w:type="spellEnd"/>
          </w:p>
        </w:tc>
        <w:tc>
          <w:tcPr>
            <w:tcW w:w="2058" w:type="dxa"/>
          </w:tcPr>
          <w:p w14:paraId="682B3002" w14:textId="5877756B" w:rsidR="00412879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habe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a-t</w:t>
            </w:r>
            <w:proofErr w:type="spellEnd"/>
          </w:p>
        </w:tc>
        <w:tc>
          <w:tcPr>
            <w:tcW w:w="1602" w:type="dxa"/>
          </w:tcPr>
          <w:p w14:paraId="5BDDBC68" w14:textId="34DEBAEE" w:rsidR="00412879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ē-stam</w:t>
            </w:r>
          </w:p>
        </w:tc>
        <w:tc>
          <w:tcPr>
            <w:tcW w:w="1974" w:type="dxa"/>
          </w:tcPr>
          <w:p w14:paraId="6491C00A" w14:textId="0F25DFB3" w:rsidR="00412879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conjunctivus</w:t>
            </w:r>
            <w:proofErr w:type="spellEnd"/>
          </w:p>
        </w:tc>
        <w:tc>
          <w:tcPr>
            <w:tcW w:w="2221" w:type="dxa"/>
          </w:tcPr>
          <w:p w14:paraId="46812CCE" w14:textId="3D40B7AD" w:rsidR="00412879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(dat) hij heeft</w:t>
            </w:r>
          </w:p>
        </w:tc>
      </w:tr>
      <w:tr w:rsidR="00412879" w14:paraId="7468E9F0" w14:textId="77777777" w:rsidTr="00412879">
        <w:trPr>
          <w:trHeight w:val="362"/>
        </w:trPr>
        <w:tc>
          <w:tcPr>
            <w:tcW w:w="573" w:type="dxa"/>
          </w:tcPr>
          <w:p w14:paraId="784929D7" w14:textId="77777777" w:rsidR="00412879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29D71751" w14:textId="2568BCFA" w:rsidR="00412879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vocet</w:t>
            </w:r>
            <w:proofErr w:type="spellEnd"/>
          </w:p>
        </w:tc>
        <w:tc>
          <w:tcPr>
            <w:tcW w:w="2058" w:type="dxa"/>
          </w:tcPr>
          <w:p w14:paraId="3BA63BCB" w14:textId="2A094245" w:rsidR="00412879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voce</w:t>
            </w:r>
            <w:proofErr w:type="spellEnd"/>
            <w:r>
              <w:rPr>
                <w:sz w:val="24"/>
                <w:szCs w:val="24"/>
              </w:rPr>
              <w:t>-t</w:t>
            </w:r>
          </w:p>
        </w:tc>
        <w:tc>
          <w:tcPr>
            <w:tcW w:w="1602" w:type="dxa"/>
          </w:tcPr>
          <w:p w14:paraId="7350AB84" w14:textId="3EB6D526" w:rsidR="00412879" w:rsidRDefault="00412879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a-stam</w:t>
            </w:r>
          </w:p>
        </w:tc>
        <w:tc>
          <w:tcPr>
            <w:tcW w:w="1974" w:type="dxa"/>
          </w:tcPr>
          <w:p w14:paraId="78D0DFCF" w14:textId="3EDA1388" w:rsidR="00412879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conjunctivus</w:t>
            </w:r>
            <w:proofErr w:type="spellEnd"/>
          </w:p>
        </w:tc>
        <w:tc>
          <w:tcPr>
            <w:tcW w:w="2221" w:type="dxa"/>
          </w:tcPr>
          <w:p w14:paraId="002707F5" w14:textId="77777777" w:rsidR="00412879" w:rsidRDefault="00412879" w:rsidP="004E41FB">
            <w:pPr>
              <w:rPr>
                <w:sz w:val="24"/>
                <w:szCs w:val="24"/>
              </w:rPr>
            </w:pPr>
          </w:p>
        </w:tc>
      </w:tr>
      <w:tr w:rsidR="00412879" w14:paraId="0972220A" w14:textId="77777777" w:rsidTr="00412879">
        <w:trPr>
          <w:trHeight w:val="362"/>
        </w:trPr>
        <w:tc>
          <w:tcPr>
            <w:tcW w:w="573" w:type="dxa"/>
          </w:tcPr>
          <w:p w14:paraId="2BC5EA4C" w14:textId="77777777" w:rsidR="00412879" w:rsidRDefault="00412879" w:rsidP="004E41FB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a</w:t>
            </w:r>
          </w:p>
        </w:tc>
        <w:tc>
          <w:tcPr>
            <w:tcW w:w="1535" w:type="dxa"/>
          </w:tcPr>
          <w:p w14:paraId="62BA20E0" w14:textId="3642DFE1" w:rsidR="00412879" w:rsidRPr="003D2841" w:rsidRDefault="00412879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putes</w:t>
            </w:r>
            <w:proofErr w:type="spellEnd"/>
          </w:p>
        </w:tc>
        <w:tc>
          <w:tcPr>
            <w:tcW w:w="2058" w:type="dxa"/>
          </w:tcPr>
          <w:p w14:paraId="198C2538" w14:textId="38E8AE15" w:rsidR="00412879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2096A13E" w14:textId="0AC16913" w:rsidR="00412879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307C81C7" w14:textId="38F42F25" w:rsidR="00412879" w:rsidRPr="0024208A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38B7E1E" w14:textId="2D3081E6" w:rsidR="00412879" w:rsidRDefault="00412879" w:rsidP="004E41FB">
            <w:pPr>
              <w:rPr>
                <w:sz w:val="24"/>
                <w:szCs w:val="24"/>
              </w:rPr>
            </w:pPr>
          </w:p>
        </w:tc>
      </w:tr>
      <w:tr w:rsidR="00412879" w14:paraId="0FFFEFB4" w14:textId="77777777" w:rsidTr="00412879">
        <w:trPr>
          <w:trHeight w:val="350"/>
        </w:trPr>
        <w:tc>
          <w:tcPr>
            <w:tcW w:w="573" w:type="dxa"/>
          </w:tcPr>
          <w:p w14:paraId="7A9084A3" w14:textId="77777777" w:rsidR="00412879" w:rsidRPr="003D2841" w:rsidRDefault="00412879" w:rsidP="004E41FB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b</w:t>
            </w:r>
          </w:p>
        </w:tc>
        <w:tc>
          <w:tcPr>
            <w:tcW w:w="1535" w:type="dxa"/>
          </w:tcPr>
          <w:p w14:paraId="153D6B76" w14:textId="4243F0B8" w:rsidR="00412879" w:rsidRPr="003D2841" w:rsidRDefault="00B20A7E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amamus</w:t>
            </w:r>
            <w:proofErr w:type="spellEnd"/>
          </w:p>
        </w:tc>
        <w:tc>
          <w:tcPr>
            <w:tcW w:w="2058" w:type="dxa"/>
          </w:tcPr>
          <w:p w14:paraId="70504649" w14:textId="06A621A8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20A01802" w14:textId="6B21B192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52A5561B" w14:textId="17C13BD9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BE51FC1" w14:textId="516B2D9A" w:rsidR="00412879" w:rsidRPr="003D2841" w:rsidRDefault="00412879" w:rsidP="004E41FB">
            <w:pPr>
              <w:rPr>
                <w:sz w:val="24"/>
                <w:szCs w:val="24"/>
              </w:rPr>
            </w:pPr>
          </w:p>
        </w:tc>
      </w:tr>
      <w:tr w:rsidR="00412879" w14:paraId="7C22B384" w14:textId="77777777" w:rsidTr="00412879">
        <w:trPr>
          <w:trHeight w:val="350"/>
        </w:trPr>
        <w:tc>
          <w:tcPr>
            <w:tcW w:w="573" w:type="dxa"/>
          </w:tcPr>
          <w:p w14:paraId="6EB4CC44" w14:textId="1C68FC72" w:rsidR="00412879" w:rsidRPr="003D2841" w:rsidRDefault="00412879" w:rsidP="00412879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c</w:t>
            </w:r>
          </w:p>
        </w:tc>
        <w:tc>
          <w:tcPr>
            <w:tcW w:w="1535" w:type="dxa"/>
          </w:tcPr>
          <w:p w14:paraId="290D3C6C" w14:textId="690DBCA0" w:rsidR="00412879" w:rsidRPr="003D2841" w:rsidRDefault="00B20A7E" w:rsidP="004128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stes</w:t>
            </w:r>
            <w:proofErr w:type="spellEnd"/>
          </w:p>
        </w:tc>
        <w:tc>
          <w:tcPr>
            <w:tcW w:w="2058" w:type="dxa"/>
          </w:tcPr>
          <w:p w14:paraId="7BD3CE7A" w14:textId="4B19FB87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07A516F5" w14:textId="14D85AA4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636E7990" w14:textId="168203CC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03A6ADF" w14:textId="2E65E800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</w:tr>
      <w:tr w:rsidR="00412879" w14:paraId="4C0BEF33" w14:textId="77777777" w:rsidTr="00412879">
        <w:trPr>
          <w:trHeight w:val="350"/>
        </w:trPr>
        <w:tc>
          <w:tcPr>
            <w:tcW w:w="573" w:type="dxa"/>
          </w:tcPr>
          <w:p w14:paraId="7BF428FF" w14:textId="02A971AB" w:rsidR="00412879" w:rsidRPr="003D2841" w:rsidRDefault="00412879" w:rsidP="00412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535" w:type="dxa"/>
          </w:tcPr>
          <w:p w14:paraId="60D5A6A3" w14:textId="195DF17A" w:rsidR="00412879" w:rsidRPr="003D2841" w:rsidRDefault="00B20A7E" w:rsidP="004128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iubes</w:t>
            </w:r>
            <w:proofErr w:type="spellEnd"/>
          </w:p>
        </w:tc>
        <w:tc>
          <w:tcPr>
            <w:tcW w:w="2058" w:type="dxa"/>
          </w:tcPr>
          <w:p w14:paraId="7F66998C" w14:textId="3739084E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1E1D8400" w14:textId="73A25F90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6D5DBC74" w14:textId="489E1542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013A0C8" w14:textId="3ED33B7E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</w:tr>
      <w:tr w:rsidR="00412879" w14:paraId="46AC7A36" w14:textId="77777777" w:rsidTr="00412879">
        <w:trPr>
          <w:trHeight w:val="350"/>
        </w:trPr>
        <w:tc>
          <w:tcPr>
            <w:tcW w:w="573" w:type="dxa"/>
          </w:tcPr>
          <w:p w14:paraId="6F2A793A" w14:textId="397A4ED7" w:rsidR="00412879" w:rsidRPr="003D2841" w:rsidRDefault="00412879" w:rsidP="00412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535" w:type="dxa"/>
          </w:tcPr>
          <w:p w14:paraId="4B79A6A6" w14:textId="063F4BB6" w:rsidR="00412879" w:rsidRPr="003D2841" w:rsidRDefault="00B20A7E" w:rsidP="004128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negetis</w:t>
            </w:r>
            <w:proofErr w:type="spellEnd"/>
          </w:p>
        </w:tc>
        <w:tc>
          <w:tcPr>
            <w:tcW w:w="2058" w:type="dxa"/>
          </w:tcPr>
          <w:p w14:paraId="14FAFC75" w14:textId="7F5BD58E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7BB3D949" w14:textId="78F23803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3DA3BBFB" w14:textId="05AA7FB7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D6F6CC4" w14:textId="22006EE1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</w:tr>
      <w:tr w:rsidR="00412879" w14:paraId="162B7318" w14:textId="77777777" w:rsidTr="00412879">
        <w:trPr>
          <w:trHeight w:val="350"/>
        </w:trPr>
        <w:tc>
          <w:tcPr>
            <w:tcW w:w="573" w:type="dxa"/>
          </w:tcPr>
          <w:p w14:paraId="61EDC800" w14:textId="242F5DE9" w:rsidR="00412879" w:rsidRPr="003D2841" w:rsidRDefault="00412879" w:rsidP="00412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535" w:type="dxa"/>
          </w:tcPr>
          <w:p w14:paraId="7A1E9877" w14:textId="5B7508B7" w:rsidR="00412879" w:rsidRPr="003D2841" w:rsidRDefault="00B20A7E" w:rsidP="004128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servo</w:t>
            </w:r>
            <w:proofErr w:type="spellEnd"/>
          </w:p>
        </w:tc>
        <w:tc>
          <w:tcPr>
            <w:tcW w:w="2058" w:type="dxa"/>
          </w:tcPr>
          <w:p w14:paraId="02CBFFBA" w14:textId="1A4A2AD7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671E24A9" w14:textId="607597B7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0A715A0A" w14:textId="41A134DB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997F8AA" w14:textId="011C9C34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</w:tr>
      <w:tr w:rsidR="002C0300" w14:paraId="42C9666A" w14:textId="77777777" w:rsidTr="00412879">
        <w:trPr>
          <w:trHeight w:val="350"/>
        </w:trPr>
        <w:tc>
          <w:tcPr>
            <w:tcW w:w="573" w:type="dxa"/>
          </w:tcPr>
          <w:p w14:paraId="06E2CB84" w14:textId="77777777" w:rsidR="002C0300" w:rsidRDefault="002C0300" w:rsidP="00412879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45A63376" w14:textId="37871D91" w:rsidR="002C0300" w:rsidRDefault="002C0300" w:rsidP="00412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!! </w:t>
            </w:r>
            <w:proofErr w:type="spellStart"/>
            <w:r>
              <w:rPr>
                <w:sz w:val="24"/>
                <w:szCs w:val="24"/>
              </w:rPr>
              <w:t>servus</w:t>
            </w:r>
            <w:proofErr w:type="spellEnd"/>
          </w:p>
        </w:tc>
        <w:tc>
          <w:tcPr>
            <w:tcW w:w="2058" w:type="dxa"/>
          </w:tcPr>
          <w:p w14:paraId="14110BAA" w14:textId="77777777" w:rsidR="002C0300" w:rsidRDefault="002C0300" w:rsidP="00412879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6CF92B68" w14:textId="77777777" w:rsidR="002C0300" w:rsidRDefault="002C0300" w:rsidP="00412879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2E032CE5" w14:textId="2A5A280A" w:rsidR="002C0300" w:rsidRPr="002C0300" w:rsidRDefault="002C0300" w:rsidP="00412879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4ADE0743" w14:textId="77777777" w:rsidR="002C0300" w:rsidRDefault="002C0300" w:rsidP="00412879">
            <w:pPr>
              <w:rPr>
                <w:sz w:val="24"/>
                <w:szCs w:val="24"/>
              </w:rPr>
            </w:pPr>
          </w:p>
        </w:tc>
      </w:tr>
      <w:tr w:rsidR="00412879" w14:paraId="32A48401" w14:textId="77777777" w:rsidTr="00412879">
        <w:trPr>
          <w:trHeight w:val="350"/>
        </w:trPr>
        <w:tc>
          <w:tcPr>
            <w:tcW w:w="573" w:type="dxa"/>
          </w:tcPr>
          <w:p w14:paraId="3153C445" w14:textId="483268EB" w:rsidR="00412879" w:rsidRPr="003D2841" w:rsidRDefault="00412879" w:rsidP="00412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1535" w:type="dxa"/>
          </w:tcPr>
          <w:p w14:paraId="759D4B6D" w14:textId="04C50A29" w:rsidR="00412879" w:rsidRPr="003D2841" w:rsidRDefault="00B20A7E" w:rsidP="004128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videant</w:t>
            </w:r>
            <w:proofErr w:type="spellEnd"/>
          </w:p>
        </w:tc>
        <w:tc>
          <w:tcPr>
            <w:tcW w:w="2058" w:type="dxa"/>
          </w:tcPr>
          <w:p w14:paraId="2E6395ED" w14:textId="06EC370A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3D7B6C5B" w14:textId="374C5882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42F8AEEF" w14:textId="3519BBF4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95BD26D" w14:textId="5FBEC85F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</w:tr>
      <w:tr w:rsidR="00412879" w14:paraId="41DF3276" w14:textId="77777777" w:rsidTr="00412879">
        <w:trPr>
          <w:trHeight w:val="350"/>
        </w:trPr>
        <w:tc>
          <w:tcPr>
            <w:tcW w:w="573" w:type="dxa"/>
          </w:tcPr>
          <w:p w14:paraId="2C587446" w14:textId="1D445498" w:rsidR="00412879" w:rsidRPr="003D2841" w:rsidRDefault="00412879" w:rsidP="00412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535" w:type="dxa"/>
          </w:tcPr>
          <w:p w14:paraId="58715B93" w14:textId="59F5D476" w:rsidR="00412879" w:rsidRPr="003D2841" w:rsidRDefault="00B20A7E" w:rsidP="004128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putas</w:t>
            </w:r>
            <w:proofErr w:type="spellEnd"/>
          </w:p>
        </w:tc>
        <w:tc>
          <w:tcPr>
            <w:tcW w:w="2058" w:type="dxa"/>
          </w:tcPr>
          <w:p w14:paraId="0FD2EE72" w14:textId="0029BA19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2A124F4D" w14:textId="1C5EE952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1B79062E" w14:textId="6A14005D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CEED7F3" w14:textId="2F083CDF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</w:tr>
      <w:tr w:rsidR="00412879" w14:paraId="49BE319A" w14:textId="77777777" w:rsidTr="00412879">
        <w:trPr>
          <w:trHeight w:val="350"/>
        </w:trPr>
        <w:tc>
          <w:tcPr>
            <w:tcW w:w="573" w:type="dxa"/>
          </w:tcPr>
          <w:p w14:paraId="4C1EA6B2" w14:textId="536C28DD" w:rsidR="00412879" w:rsidRPr="003D2841" w:rsidRDefault="00412879" w:rsidP="00412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535" w:type="dxa"/>
          </w:tcPr>
          <w:p w14:paraId="4EEDE6C9" w14:textId="554BEF34" w:rsidR="00412879" w:rsidRPr="003D2841" w:rsidRDefault="00B20A7E" w:rsidP="004128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dent</w:t>
            </w:r>
            <w:proofErr w:type="spellEnd"/>
          </w:p>
        </w:tc>
        <w:tc>
          <w:tcPr>
            <w:tcW w:w="2058" w:type="dxa"/>
          </w:tcPr>
          <w:p w14:paraId="17BB8AFB" w14:textId="0B0E92BA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10CF907C" w14:textId="649A35CB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05E69B99" w14:textId="1384B180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AEBF90C" w14:textId="5BD4F33F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</w:tr>
      <w:tr w:rsidR="00412879" w14:paraId="538D3419" w14:textId="77777777" w:rsidTr="00412879">
        <w:trPr>
          <w:trHeight w:val="362"/>
        </w:trPr>
        <w:tc>
          <w:tcPr>
            <w:tcW w:w="573" w:type="dxa"/>
          </w:tcPr>
          <w:p w14:paraId="689B95E5" w14:textId="77687675" w:rsidR="00412879" w:rsidRPr="003D2841" w:rsidRDefault="00412879" w:rsidP="00412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1535" w:type="dxa"/>
          </w:tcPr>
          <w:p w14:paraId="33D2534D" w14:textId="3B764399" w:rsidR="00412879" w:rsidRPr="003D2841" w:rsidRDefault="00B20A7E" w:rsidP="004128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timeat</w:t>
            </w:r>
            <w:proofErr w:type="spellEnd"/>
          </w:p>
        </w:tc>
        <w:tc>
          <w:tcPr>
            <w:tcW w:w="2058" w:type="dxa"/>
          </w:tcPr>
          <w:p w14:paraId="26D27409" w14:textId="5EDED2EF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18C4A030" w14:textId="7287CD60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72BA468C" w14:textId="5E11F8EF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F315B6C" w14:textId="491FA537" w:rsidR="00412879" w:rsidRPr="003D2841" w:rsidRDefault="00412879" w:rsidP="00412879">
            <w:pPr>
              <w:rPr>
                <w:sz w:val="24"/>
                <w:szCs w:val="24"/>
              </w:rPr>
            </w:pPr>
          </w:p>
        </w:tc>
      </w:tr>
    </w:tbl>
    <w:p w14:paraId="6398B46B" w14:textId="3E7A57EF" w:rsidR="00AE3736" w:rsidRDefault="00AE3736" w:rsidP="00EF234D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73"/>
        <w:gridCol w:w="1974"/>
        <w:gridCol w:w="2268"/>
        <w:gridCol w:w="1984"/>
        <w:gridCol w:w="3119"/>
      </w:tblGrid>
      <w:tr w:rsidR="00ED38C2" w14:paraId="0397C67D" w14:textId="77777777" w:rsidTr="00ED38C2">
        <w:trPr>
          <w:trHeight w:val="1126"/>
        </w:trPr>
        <w:tc>
          <w:tcPr>
            <w:tcW w:w="9918" w:type="dxa"/>
            <w:gridSpan w:val="5"/>
          </w:tcPr>
          <w:p w14:paraId="7C81F1A3" w14:textId="105B1594" w:rsidR="00ED38C2" w:rsidRDefault="00ED38C2" w:rsidP="004E41FB">
            <w:pPr>
              <w:rPr>
                <w:sz w:val="24"/>
                <w:szCs w:val="24"/>
                <w:u w:val="single"/>
              </w:rPr>
            </w:pPr>
            <w:r w:rsidRPr="00364D79">
              <w:rPr>
                <w:sz w:val="24"/>
                <w:szCs w:val="24"/>
                <w:u w:val="single"/>
              </w:rPr>
              <w:t xml:space="preserve">Opdracht </w:t>
            </w:r>
            <w:r>
              <w:rPr>
                <w:sz w:val="24"/>
                <w:szCs w:val="24"/>
                <w:u w:val="single"/>
              </w:rPr>
              <w:t>5</w:t>
            </w:r>
            <w:r w:rsidRPr="00364D79">
              <w:rPr>
                <w:sz w:val="24"/>
                <w:szCs w:val="24"/>
                <w:u w:val="single"/>
              </w:rPr>
              <w:t xml:space="preserve">: </w:t>
            </w:r>
            <w:proofErr w:type="spellStart"/>
            <w:r>
              <w:rPr>
                <w:sz w:val="24"/>
                <w:szCs w:val="24"/>
                <w:u w:val="single"/>
              </w:rPr>
              <w:t>Conjunctivus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Praesens </w:t>
            </w:r>
            <w:r>
              <w:rPr>
                <w:sz w:val="24"/>
                <w:szCs w:val="24"/>
                <w:u w:val="single"/>
              </w:rPr>
              <w:t>van medeklinkerstammen en i-stammen</w:t>
            </w:r>
          </w:p>
          <w:p w14:paraId="45726797" w14:textId="553A9EA1" w:rsidR="00ED38C2" w:rsidRDefault="00ED38C2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 de medeklinkerstammen is er geen bindvocaal meer nodig voor de uitspraak. Tussen de stam en de uitgang staat de kenmerkletter -a-. Bij de i-stammen staat de -a- overal achter de i, dus ook bij de 3</w:t>
            </w:r>
            <w:r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Plu. (</w:t>
            </w:r>
            <w:proofErr w:type="spellStart"/>
            <w:r>
              <w:rPr>
                <w:sz w:val="24"/>
                <w:szCs w:val="24"/>
              </w:rPr>
              <w:t>Ind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audiunt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Conj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audiant</w:t>
            </w:r>
            <w:proofErr w:type="spellEnd"/>
            <w:r>
              <w:rPr>
                <w:sz w:val="24"/>
                <w:szCs w:val="24"/>
              </w:rPr>
              <w:t xml:space="preserve">). Woorden uit de </w:t>
            </w:r>
            <w:proofErr w:type="spellStart"/>
            <w:r w:rsidR="00EC5019">
              <w:rPr>
                <w:sz w:val="24"/>
                <w:szCs w:val="24"/>
              </w:rPr>
              <w:t>facio</w:t>
            </w:r>
            <w:proofErr w:type="spellEnd"/>
            <w:r>
              <w:rPr>
                <w:sz w:val="24"/>
                <w:szCs w:val="24"/>
              </w:rPr>
              <w:t>-groep gedragen zich hier als i-stam.</w:t>
            </w:r>
          </w:p>
          <w:p w14:paraId="201FEB6F" w14:textId="523747D3" w:rsidR="00ED38C2" w:rsidRPr="00ED38C2" w:rsidRDefault="00ED38C2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 op: bij de 1</w:t>
            </w:r>
            <w:r>
              <w:rPr>
                <w:sz w:val="24"/>
                <w:szCs w:val="24"/>
                <w:vertAlign w:val="superscript"/>
              </w:rPr>
              <w:t xml:space="preserve">e </w:t>
            </w:r>
            <w:proofErr w:type="spellStart"/>
            <w:r>
              <w:rPr>
                <w:sz w:val="24"/>
                <w:szCs w:val="24"/>
              </w:rPr>
              <w:t>Sin</w:t>
            </w:r>
            <w:proofErr w:type="spellEnd"/>
            <w:r>
              <w:rPr>
                <w:sz w:val="24"/>
                <w:szCs w:val="24"/>
              </w:rPr>
              <w:t xml:space="preserve"> van de </w:t>
            </w:r>
            <w:proofErr w:type="spellStart"/>
            <w:r>
              <w:rPr>
                <w:sz w:val="24"/>
                <w:szCs w:val="24"/>
              </w:rPr>
              <w:t>Conjunctivus</w:t>
            </w:r>
            <w:proofErr w:type="spellEnd"/>
            <w:r>
              <w:rPr>
                <w:sz w:val="24"/>
                <w:szCs w:val="24"/>
              </w:rPr>
              <w:t xml:space="preserve"> Praesens is de vorm ook gelijk aan het Futurum Simplex!</w:t>
            </w:r>
          </w:p>
        </w:tc>
      </w:tr>
      <w:tr w:rsidR="00ED38C2" w14:paraId="131BE568" w14:textId="77777777" w:rsidTr="00EC5019">
        <w:trPr>
          <w:trHeight w:val="362"/>
        </w:trPr>
        <w:tc>
          <w:tcPr>
            <w:tcW w:w="573" w:type="dxa"/>
          </w:tcPr>
          <w:p w14:paraId="70A64F9F" w14:textId="77777777" w:rsidR="00ED38C2" w:rsidRDefault="00ED38C2" w:rsidP="004E41FB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37497907" w14:textId="77777777" w:rsidR="00ED38C2" w:rsidRPr="003D2841" w:rsidRDefault="00ED38C2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vorm</w:t>
            </w:r>
          </w:p>
        </w:tc>
        <w:tc>
          <w:tcPr>
            <w:tcW w:w="2268" w:type="dxa"/>
          </w:tcPr>
          <w:p w14:paraId="18B4DB89" w14:textId="77777777" w:rsidR="00ED38C2" w:rsidRPr="003D2841" w:rsidRDefault="00ED38C2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breekstreep</w:t>
            </w:r>
          </w:p>
        </w:tc>
        <w:tc>
          <w:tcPr>
            <w:tcW w:w="1984" w:type="dxa"/>
          </w:tcPr>
          <w:p w14:paraId="6D56D003" w14:textId="4B70D76F" w:rsidR="00ED38C2" w:rsidRDefault="00ED38C2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mk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stam</w:t>
            </w:r>
          </w:p>
          <w:p w14:paraId="756B813C" w14:textId="77777777" w:rsidR="00ED38C2" w:rsidRDefault="00ED38C2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-stam</w:t>
            </w:r>
          </w:p>
          <w:p w14:paraId="3676FA9A" w14:textId="46384036" w:rsidR="00ED38C2" w:rsidRDefault="00ED38C2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capio</w:t>
            </w:r>
            <w:proofErr w:type="spellEnd"/>
          </w:p>
        </w:tc>
        <w:tc>
          <w:tcPr>
            <w:tcW w:w="3119" w:type="dxa"/>
          </w:tcPr>
          <w:p w14:paraId="0B95F670" w14:textId="77777777" w:rsidR="00ED38C2" w:rsidRPr="003D2841" w:rsidRDefault="00ED38C2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vertaling</w:t>
            </w:r>
          </w:p>
        </w:tc>
      </w:tr>
      <w:tr w:rsidR="00ED38C2" w14:paraId="4DBB5B51" w14:textId="77777777" w:rsidTr="00EC5019">
        <w:trPr>
          <w:trHeight w:val="362"/>
        </w:trPr>
        <w:tc>
          <w:tcPr>
            <w:tcW w:w="573" w:type="dxa"/>
          </w:tcPr>
          <w:p w14:paraId="303C7B88" w14:textId="77777777" w:rsidR="00ED38C2" w:rsidRPr="003D2841" w:rsidRDefault="00ED38C2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</w:t>
            </w:r>
          </w:p>
        </w:tc>
        <w:tc>
          <w:tcPr>
            <w:tcW w:w="1974" w:type="dxa"/>
          </w:tcPr>
          <w:p w14:paraId="1B5BE574" w14:textId="47FFCC1A" w:rsidR="00ED38C2" w:rsidRPr="003D2841" w:rsidRDefault="00ED38C2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audias</w:t>
            </w:r>
            <w:proofErr w:type="spellEnd"/>
          </w:p>
        </w:tc>
        <w:tc>
          <w:tcPr>
            <w:tcW w:w="2268" w:type="dxa"/>
          </w:tcPr>
          <w:p w14:paraId="2F7E4CD6" w14:textId="1999AC92" w:rsidR="00ED38C2" w:rsidRPr="003D2841" w:rsidRDefault="00ED38C2" w:rsidP="004E41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audi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a-s</w:t>
            </w:r>
            <w:proofErr w:type="spellEnd"/>
          </w:p>
        </w:tc>
        <w:tc>
          <w:tcPr>
            <w:tcW w:w="1984" w:type="dxa"/>
          </w:tcPr>
          <w:p w14:paraId="1B568257" w14:textId="49E2C722" w:rsidR="00ED38C2" w:rsidRDefault="00ED38C2" w:rsidP="004E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i-stam</w:t>
            </w:r>
          </w:p>
        </w:tc>
        <w:tc>
          <w:tcPr>
            <w:tcW w:w="3119" w:type="dxa"/>
          </w:tcPr>
          <w:p w14:paraId="18C80D85" w14:textId="64E76C15" w:rsidR="00ED38C2" w:rsidRPr="003D2841" w:rsidRDefault="00ED38C2" w:rsidP="004E41FB">
            <w:pPr>
              <w:rPr>
                <w:sz w:val="24"/>
                <w:szCs w:val="24"/>
              </w:rPr>
            </w:pPr>
          </w:p>
        </w:tc>
      </w:tr>
      <w:tr w:rsidR="00ED38C2" w14:paraId="0143DF65" w14:textId="77777777" w:rsidTr="00EC5019">
        <w:trPr>
          <w:trHeight w:val="362"/>
        </w:trPr>
        <w:tc>
          <w:tcPr>
            <w:tcW w:w="573" w:type="dxa"/>
          </w:tcPr>
          <w:p w14:paraId="27AB0E84" w14:textId="22CC133E" w:rsidR="00ED38C2" w:rsidRDefault="00ED38C2" w:rsidP="00ED38C2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a</w:t>
            </w:r>
          </w:p>
        </w:tc>
        <w:tc>
          <w:tcPr>
            <w:tcW w:w="1974" w:type="dxa"/>
          </w:tcPr>
          <w:p w14:paraId="68589A7E" w14:textId="2335903B" w:rsidR="00ED38C2" w:rsidRDefault="00ED38C2" w:rsidP="00ED38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mittamus</w:t>
            </w:r>
            <w:proofErr w:type="spellEnd"/>
          </w:p>
        </w:tc>
        <w:tc>
          <w:tcPr>
            <w:tcW w:w="2268" w:type="dxa"/>
          </w:tcPr>
          <w:p w14:paraId="2A2BCAFC" w14:textId="39112435" w:rsidR="00ED38C2" w:rsidRDefault="00EC5019" w:rsidP="00ED38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mitt</w:t>
            </w:r>
            <w:proofErr w:type="spellEnd"/>
            <w:r>
              <w:rPr>
                <w:sz w:val="24"/>
                <w:szCs w:val="24"/>
              </w:rPr>
              <w:t>-a-mus</w:t>
            </w:r>
          </w:p>
        </w:tc>
        <w:tc>
          <w:tcPr>
            <w:tcW w:w="1984" w:type="dxa"/>
          </w:tcPr>
          <w:p w14:paraId="6D16FF02" w14:textId="335F2E60" w:rsidR="00ED38C2" w:rsidRDefault="00EC5019" w:rsidP="00ED38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mk</w:t>
            </w:r>
            <w:proofErr w:type="spellEnd"/>
            <w:r>
              <w:rPr>
                <w:sz w:val="24"/>
                <w:szCs w:val="24"/>
              </w:rPr>
              <w:t>-stam</w:t>
            </w:r>
          </w:p>
        </w:tc>
        <w:tc>
          <w:tcPr>
            <w:tcW w:w="3119" w:type="dxa"/>
          </w:tcPr>
          <w:p w14:paraId="49EC173A" w14:textId="4951DF74" w:rsidR="00ED38C2" w:rsidRDefault="00ED38C2" w:rsidP="00ED38C2">
            <w:pPr>
              <w:rPr>
                <w:sz w:val="24"/>
                <w:szCs w:val="24"/>
              </w:rPr>
            </w:pPr>
          </w:p>
        </w:tc>
      </w:tr>
      <w:tr w:rsidR="00ED38C2" w14:paraId="2513BF4A" w14:textId="77777777" w:rsidTr="00EC5019">
        <w:trPr>
          <w:trHeight w:val="362"/>
        </w:trPr>
        <w:tc>
          <w:tcPr>
            <w:tcW w:w="573" w:type="dxa"/>
          </w:tcPr>
          <w:p w14:paraId="23DDD892" w14:textId="0A0AEA7A" w:rsidR="00ED38C2" w:rsidRDefault="00ED38C2" w:rsidP="00ED38C2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b</w:t>
            </w:r>
          </w:p>
        </w:tc>
        <w:tc>
          <w:tcPr>
            <w:tcW w:w="1974" w:type="dxa"/>
          </w:tcPr>
          <w:p w14:paraId="10CA1955" w14:textId="6D0FF445" w:rsidR="00ED38C2" w:rsidRDefault="00EC5019" w:rsidP="00ED38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veniatis</w:t>
            </w:r>
            <w:proofErr w:type="spellEnd"/>
          </w:p>
        </w:tc>
        <w:tc>
          <w:tcPr>
            <w:tcW w:w="2268" w:type="dxa"/>
          </w:tcPr>
          <w:p w14:paraId="343A8B03" w14:textId="65D84A36" w:rsidR="00ED38C2" w:rsidRDefault="00EC5019" w:rsidP="00ED38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veni</w:t>
            </w:r>
            <w:proofErr w:type="spellEnd"/>
            <w:r>
              <w:rPr>
                <w:sz w:val="24"/>
                <w:szCs w:val="24"/>
              </w:rPr>
              <w:t>-a-tis</w:t>
            </w:r>
          </w:p>
        </w:tc>
        <w:tc>
          <w:tcPr>
            <w:tcW w:w="1984" w:type="dxa"/>
          </w:tcPr>
          <w:p w14:paraId="44F3CBF7" w14:textId="73C196F6" w:rsidR="00ED38C2" w:rsidRDefault="00EC5019" w:rsidP="00ED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i-stam</w:t>
            </w:r>
          </w:p>
        </w:tc>
        <w:tc>
          <w:tcPr>
            <w:tcW w:w="3119" w:type="dxa"/>
          </w:tcPr>
          <w:p w14:paraId="7A8395B8" w14:textId="77777777" w:rsidR="00ED38C2" w:rsidRDefault="00ED38C2" w:rsidP="00ED38C2">
            <w:pPr>
              <w:rPr>
                <w:sz w:val="24"/>
                <w:szCs w:val="24"/>
              </w:rPr>
            </w:pPr>
          </w:p>
        </w:tc>
      </w:tr>
      <w:tr w:rsidR="00ED38C2" w14:paraId="64809B30" w14:textId="77777777" w:rsidTr="00EC5019">
        <w:trPr>
          <w:trHeight w:val="362"/>
        </w:trPr>
        <w:tc>
          <w:tcPr>
            <w:tcW w:w="573" w:type="dxa"/>
          </w:tcPr>
          <w:p w14:paraId="019E2EB6" w14:textId="5FD1F03B" w:rsidR="00ED38C2" w:rsidRDefault="00ED38C2" w:rsidP="00ED38C2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c</w:t>
            </w:r>
          </w:p>
        </w:tc>
        <w:tc>
          <w:tcPr>
            <w:tcW w:w="1974" w:type="dxa"/>
          </w:tcPr>
          <w:p w14:paraId="2C72B1C4" w14:textId="33074116" w:rsidR="00ED38C2" w:rsidRPr="003D2841" w:rsidRDefault="00EC5019" w:rsidP="00ED38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veniam</w:t>
            </w:r>
            <w:proofErr w:type="spellEnd"/>
          </w:p>
        </w:tc>
        <w:tc>
          <w:tcPr>
            <w:tcW w:w="2268" w:type="dxa"/>
          </w:tcPr>
          <w:p w14:paraId="471A8824" w14:textId="68FA3255" w:rsidR="00ED38C2" w:rsidRDefault="00ED38C2" w:rsidP="00ED38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FE5AD8C" w14:textId="4CB8CF6C" w:rsidR="00ED38C2" w:rsidRDefault="00ED38C2" w:rsidP="00ED38C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0B45C5" w14:textId="172D54B8" w:rsidR="00ED38C2" w:rsidRDefault="00ED38C2" w:rsidP="00ED38C2">
            <w:pPr>
              <w:rPr>
                <w:sz w:val="24"/>
                <w:szCs w:val="24"/>
              </w:rPr>
            </w:pPr>
          </w:p>
        </w:tc>
      </w:tr>
      <w:tr w:rsidR="00EC5019" w14:paraId="7C6FCA3C" w14:textId="77777777" w:rsidTr="00EC5019">
        <w:trPr>
          <w:trHeight w:val="362"/>
        </w:trPr>
        <w:tc>
          <w:tcPr>
            <w:tcW w:w="573" w:type="dxa"/>
          </w:tcPr>
          <w:p w14:paraId="62307B60" w14:textId="77777777" w:rsidR="00EC5019" w:rsidRPr="003D2841" w:rsidRDefault="00EC5019" w:rsidP="00ED38C2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78F9F06E" w14:textId="77777777" w:rsidR="00EC5019" w:rsidRDefault="00EC5019" w:rsidP="00ED38C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789B502" w14:textId="77777777" w:rsidR="00EC5019" w:rsidRDefault="00EC5019" w:rsidP="00ED38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8F1C9BE" w14:textId="77777777" w:rsidR="00EC5019" w:rsidRDefault="00EC5019" w:rsidP="00ED38C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ED56AD2" w14:textId="77777777" w:rsidR="00EC5019" w:rsidRDefault="00EC5019" w:rsidP="00ED38C2">
            <w:pPr>
              <w:rPr>
                <w:sz w:val="24"/>
                <w:szCs w:val="24"/>
              </w:rPr>
            </w:pPr>
          </w:p>
        </w:tc>
      </w:tr>
      <w:tr w:rsidR="00ED38C2" w14:paraId="7C96018A" w14:textId="77777777" w:rsidTr="00EC5019">
        <w:trPr>
          <w:trHeight w:val="350"/>
        </w:trPr>
        <w:tc>
          <w:tcPr>
            <w:tcW w:w="573" w:type="dxa"/>
          </w:tcPr>
          <w:p w14:paraId="34CE6DC2" w14:textId="13FA0431" w:rsidR="00ED38C2" w:rsidRPr="003D2841" w:rsidRDefault="00ED38C2" w:rsidP="00ED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974" w:type="dxa"/>
          </w:tcPr>
          <w:p w14:paraId="6E5585D6" w14:textId="1500D65D" w:rsidR="00ED38C2" w:rsidRPr="003D2841" w:rsidRDefault="00EC5019" w:rsidP="00ED38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capiatis</w:t>
            </w:r>
            <w:proofErr w:type="spellEnd"/>
          </w:p>
        </w:tc>
        <w:tc>
          <w:tcPr>
            <w:tcW w:w="2268" w:type="dxa"/>
          </w:tcPr>
          <w:p w14:paraId="61FC6531" w14:textId="78FDA13D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AC2EBC8" w14:textId="1CE7859D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4160A4D" w14:textId="6169C763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</w:tr>
      <w:tr w:rsidR="00ED38C2" w14:paraId="27F299C2" w14:textId="77777777" w:rsidTr="00EC5019">
        <w:trPr>
          <w:trHeight w:val="350"/>
        </w:trPr>
        <w:tc>
          <w:tcPr>
            <w:tcW w:w="573" w:type="dxa"/>
          </w:tcPr>
          <w:p w14:paraId="21C5F59C" w14:textId="797F8FD5" w:rsidR="00ED38C2" w:rsidRPr="003D2841" w:rsidRDefault="00ED38C2" w:rsidP="00ED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974" w:type="dxa"/>
          </w:tcPr>
          <w:p w14:paraId="426C197E" w14:textId="29A7AD2A" w:rsidR="00ED38C2" w:rsidRPr="003D2841" w:rsidRDefault="00EC5019" w:rsidP="00ED38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credamus</w:t>
            </w:r>
            <w:proofErr w:type="spellEnd"/>
          </w:p>
        </w:tc>
        <w:tc>
          <w:tcPr>
            <w:tcW w:w="2268" w:type="dxa"/>
          </w:tcPr>
          <w:p w14:paraId="481ADCFA" w14:textId="6688E2A7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99C335E" w14:textId="258B27F7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F44A820" w14:textId="351F8CC2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</w:tr>
      <w:tr w:rsidR="00ED38C2" w14:paraId="31C57A64" w14:textId="77777777" w:rsidTr="00EC5019">
        <w:trPr>
          <w:trHeight w:val="350"/>
        </w:trPr>
        <w:tc>
          <w:tcPr>
            <w:tcW w:w="573" w:type="dxa"/>
          </w:tcPr>
          <w:p w14:paraId="210181EB" w14:textId="2DBDDBE3" w:rsidR="00ED38C2" w:rsidRPr="003D2841" w:rsidRDefault="00ED38C2" w:rsidP="00ED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974" w:type="dxa"/>
          </w:tcPr>
          <w:p w14:paraId="51E1D110" w14:textId="52525E2C" w:rsidR="00ED38C2" w:rsidRPr="003D2841" w:rsidRDefault="00EC5019" w:rsidP="00ED38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scias</w:t>
            </w:r>
            <w:proofErr w:type="spellEnd"/>
          </w:p>
        </w:tc>
        <w:tc>
          <w:tcPr>
            <w:tcW w:w="2268" w:type="dxa"/>
          </w:tcPr>
          <w:p w14:paraId="5F1E3198" w14:textId="69FD5B2E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4618BCE" w14:textId="490BEFDA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FF8403F" w14:textId="2C6C1C27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</w:tr>
      <w:tr w:rsidR="00ED38C2" w14:paraId="2A87DB00" w14:textId="77777777" w:rsidTr="00EC5019">
        <w:trPr>
          <w:trHeight w:val="350"/>
        </w:trPr>
        <w:tc>
          <w:tcPr>
            <w:tcW w:w="573" w:type="dxa"/>
          </w:tcPr>
          <w:p w14:paraId="7FF52F6E" w14:textId="49317C9F" w:rsidR="00ED38C2" w:rsidRPr="003D2841" w:rsidRDefault="00ED38C2" w:rsidP="00ED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1974" w:type="dxa"/>
          </w:tcPr>
          <w:p w14:paraId="7C299EBF" w14:textId="6E7C643C" w:rsidR="00ED38C2" w:rsidRPr="003D2841" w:rsidRDefault="00EC5019" w:rsidP="00ED38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sentiatis</w:t>
            </w:r>
            <w:proofErr w:type="spellEnd"/>
          </w:p>
        </w:tc>
        <w:tc>
          <w:tcPr>
            <w:tcW w:w="2268" w:type="dxa"/>
          </w:tcPr>
          <w:p w14:paraId="63BBF51A" w14:textId="0A98228C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CB6E00E" w14:textId="5AD7244A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55DCCD4" w14:textId="379FDD83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</w:tr>
      <w:tr w:rsidR="00ED38C2" w14:paraId="0A3FA6E3" w14:textId="77777777" w:rsidTr="00EC5019">
        <w:trPr>
          <w:trHeight w:val="350"/>
        </w:trPr>
        <w:tc>
          <w:tcPr>
            <w:tcW w:w="573" w:type="dxa"/>
          </w:tcPr>
          <w:p w14:paraId="38E95DC0" w14:textId="0A86C152" w:rsidR="00ED38C2" w:rsidRPr="003D2841" w:rsidRDefault="00ED38C2" w:rsidP="00ED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974" w:type="dxa"/>
          </w:tcPr>
          <w:p w14:paraId="6BBE64EA" w14:textId="1DF35E99" w:rsidR="00ED38C2" w:rsidRPr="003D2841" w:rsidRDefault="00EC5019" w:rsidP="00ED38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finiam</w:t>
            </w:r>
            <w:proofErr w:type="spellEnd"/>
          </w:p>
        </w:tc>
        <w:tc>
          <w:tcPr>
            <w:tcW w:w="2268" w:type="dxa"/>
          </w:tcPr>
          <w:p w14:paraId="023260DE" w14:textId="0A056DBF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1BAE1DD" w14:textId="7FF58BE9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2B9BAC9" w14:textId="09720B69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</w:tr>
      <w:tr w:rsidR="00EC5019" w14:paraId="3D2EC1F3" w14:textId="77777777" w:rsidTr="00EC5019">
        <w:trPr>
          <w:trHeight w:val="350"/>
        </w:trPr>
        <w:tc>
          <w:tcPr>
            <w:tcW w:w="573" w:type="dxa"/>
          </w:tcPr>
          <w:p w14:paraId="3C93555D" w14:textId="77777777" w:rsidR="00EC5019" w:rsidRDefault="00EC5019" w:rsidP="00ED38C2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14:paraId="7B3E9CC2" w14:textId="77777777" w:rsidR="00EC5019" w:rsidRDefault="00EC5019" w:rsidP="00ED38C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C10C5B9" w14:textId="77777777" w:rsidR="00EC5019" w:rsidRPr="003D2841" w:rsidRDefault="00EC5019" w:rsidP="00ED38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A7E1ECE" w14:textId="77777777" w:rsidR="00EC5019" w:rsidRPr="003D2841" w:rsidRDefault="00EC5019" w:rsidP="00ED38C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3707B15" w14:textId="77777777" w:rsidR="00EC5019" w:rsidRPr="003D2841" w:rsidRDefault="00EC5019" w:rsidP="00ED38C2">
            <w:pPr>
              <w:rPr>
                <w:sz w:val="24"/>
                <w:szCs w:val="24"/>
              </w:rPr>
            </w:pPr>
          </w:p>
        </w:tc>
      </w:tr>
      <w:tr w:rsidR="00ED38C2" w14:paraId="7F5E712B" w14:textId="77777777" w:rsidTr="00EC5019">
        <w:trPr>
          <w:trHeight w:val="350"/>
        </w:trPr>
        <w:tc>
          <w:tcPr>
            <w:tcW w:w="573" w:type="dxa"/>
          </w:tcPr>
          <w:p w14:paraId="46F1FB3A" w14:textId="6EB32D4B" w:rsidR="00ED38C2" w:rsidRDefault="00ED38C2" w:rsidP="00ED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974" w:type="dxa"/>
          </w:tcPr>
          <w:p w14:paraId="4C3FB2B7" w14:textId="52CC9D6C" w:rsidR="00ED38C2" w:rsidRDefault="00EC5019" w:rsidP="00ED38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agatis</w:t>
            </w:r>
            <w:proofErr w:type="spellEnd"/>
          </w:p>
        </w:tc>
        <w:tc>
          <w:tcPr>
            <w:tcW w:w="2268" w:type="dxa"/>
          </w:tcPr>
          <w:p w14:paraId="42B7FDBB" w14:textId="77777777" w:rsidR="00ED38C2" w:rsidRDefault="00ED38C2" w:rsidP="00ED38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78DD450" w14:textId="77777777" w:rsidR="00ED38C2" w:rsidRDefault="00ED38C2" w:rsidP="00ED38C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FE716B2" w14:textId="77777777" w:rsidR="00ED38C2" w:rsidRDefault="00ED38C2" w:rsidP="00ED38C2">
            <w:pPr>
              <w:rPr>
                <w:sz w:val="24"/>
                <w:szCs w:val="24"/>
              </w:rPr>
            </w:pPr>
          </w:p>
        </w:tc>
      </w:tr>
      <w:tr w:rsidR="00ED38C2" w14:paraId="3B4894D4" w14:textId="77777777" w:rsidTr="00EC5019">
        <w:trPr>
          <w:trHeight w:val="350"/>
        </w:trPr>
        <w:tc>
          <w:tcPr>
            <w:tcW w:w="573" w:type="dxa"/>
          </w:tcPr>
          <w:p w14:paraId="65287BE6" w14:textId="6ADD9386" w:rsidR="00ED38C2" w:rsidRPr="003D2841" w:rsidRDefault="00ED38C2" w:rsidP="00ED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1974" w:type="dxa"/>
          </w:tcPr>
          <w:p w14:paraId="5D261B5E" w14:textId="69982F12" w:rsidR="00ED38C2" w:rsidRPr="003D2841" w:rsidRDefault="00EC5019" w:rsidP="00ED38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mittat</w:t>
            </w:r>
            <w:proofErr w:type="spellEnd"/>
          </w:p>
        </w:tc>
        <w:tc>
          <w:tcPr>
            <w:tcW w:w="2268" w:type="dxa"/>
          </w:tcPr>
          <w:p w14:paraId="19F4C5CF" w14:textId="63FEBD67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E5555D0" w14:textId="57EE173F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FD220FD" w14:textId="4F713F70" w:rsidR="00ED38C2" w:rsidRPr="003D2841" w:rsidRDefault="00ED38C2" w:rsidP="00ED38C2">
            <w:pPr>
              <w:rPr>
                <w:sz w:val="24"/>
                <w:szCs w:val="24"/>
              </w:rPr>
            </w:pPr>
          </w:p>
        </w:tc>
      </w:tr>
    </w:tbl>
    <w:p w14:paraId="768C395F" w14:textId="77777777" w:rsidR="00ED38C2" w:rsidRDefault="00ED38C2" w:rsidP="00EF234D">
      <w:pPr>
        <w:rPr>
          <w:sz w:val="24"/>
          <w:szCs w:val="24"/>
        </w:rPr>
      </w:pPr>
    </w:p>
    <w:p w14:paraId="7B43370B" w14:textId="7887893C" w:rsidR="00AE3736" w:rsidRDefault="00AE3736" w:rsidP="00EF234D">
      <w:pPr>
        <w:rPr>
          <w:sz w:val="24"/>
          <w:szCs w:val="24"/>
        </w:rPr>
      </w:pPr>
    </w:p>
    <w:p w14:paraId="0AF08459" w14:textId="5AF9C42C" w:rsidR="00AE3736" w:rsidRDefault="00AE3736" w:rsidP="00EF234D">
      <w:pPr>
        <w:rPr>
          <w:sz w:val="24"/>
          <w:szCs w:val="24"/>
        </w:rPr>
      </w:pPr>
    </w:p>
    <w:sectPr w:rsidR="00AE3736" w:rsidSect="00CF1523"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6E781" w14:textId="77777777" w:rsidR="0031230B" w:rsidRDefault="0031230B" w:rsidP="008A167E">
      <w:r>
        <w:separator/>
      </w:r>
    </w:p>
  </w:endnote>
  <w:endnote w:type="continuationSeparator" w:id="0">
    <w:p w14:paraId="7F668F14" w14:textId="77777777" w:rsidR="0031230B" w:rsidRDefault="0031230B" w:rsidP="008A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ttatello">
    <w:altName w:val="Trattatello"/>
    <w:panose1 w:val="020F0403020200020303"/>
    <w:charset w:val="00"/>
    <w:family w:val="swiss"/>
    <w:pitch w:val="variable"/>
    <w:sig w:usb0="00000003" w:usb1="00002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AAAE1" w14:textId="77777777" w:rsidR="0031230B" w:rsidRDefault="0031230B" w:rsidP="008A167E">
      <w:r>
        <w:separator/>
      </w:r>
    </w:p>
  </w:footnote>
  <w:footnote w:type="continuationSeparator" w:id="0">
    <w:p w14:paraId="37FF477D" w14:textId="77777777" w:rsidR="0031230B" w:rsidRDefault="0031230B" w:rsidP="008A167E">
      <w:r>
        <w:continuationSeparator/>
      </w:r>
    </w:p>
  </w:footnote>
  <w:footnote w:id="1">
    <w:p w14:paraId="2ABA11E3" w14:textId="393F9C40" w:rsidR="008A167E" w:rsidRPr="008A167E" w:rsidRDefault="008A167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>
        <w:rPr>
          <w:vertAlign w:val="superscript"/>
        </w:rPr>
        <w:t>kl</w:t>
      </w:r>
      <w:proofErr w:type="spellEnd"/>
      <w:r>
        <w:t xml:space="preserve"> staat voor: kenmerkletter</w:t>
      </w:r>
    </w:p>
  </w:footnote>
  <w:footnote w:id="2">
    <w:p w14:paraId="1644BDF2" w14:textId="076FAC09" w:rsidR="008A167E" w:rsidRDefault="008A167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>
        <w:t>pu</w:t>
      </w:r>
      <w:proofErr w:type="spellEnd"/>
      <w:r>
        <w:t xml:space="preserve"> staat voor persoonsuitgang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4D"/>
    <w:rsid w:val="000169A4"/>
    <w:rsid w:val="0004662B"/>
    <w:rsid w:val="00071AD0"/>
    <w:rsid w:val="00104E1F"/>
    <w:rsid w:val="001947E9"/>
    <w:rsid w:val="001C4B2D"/>
    <w:rsid w:val="001E4DF2"/>
    <w:rsid w:val="0027290A"/>
    <w:rsid w:val="002C0300"/>
    <w:rsid w:val="002D0B5E"/>
    <w:rsid w:val="002E6FBB"/>
    <w:rsid w:val="0031230B"/>
    <w:rsid w:val="00360179"/>
    <w:rsid w:val="003A7939"/>
    <w:rsid w:val="003B0DC4"/>
    <w:rsid w:val="003E71CA"/>
    <w:rsid w:val="00412879"/>
    <w:rsid w:val="00453AE3"/>
    <w:rsid w:val="004C5499"/>
    <w:rsid w:val="004F6F40"/>
    <w:rsid w:val="00521F62"/>
    <w:rsid w:val="00673974"/>
    <w:rsid w:val="006905C7"/>
    <w:rsid w:val="00696959"/>
    <w:rsid w:val="006C7BEA"/>
    <w:rsid w:val="00726FB9"/>
    <w:rsid w:val="00767ED5"/>
    <w:rsid w:val="00792579"/>
    <w:rsid w:val="007946A7"/>
    <w:rsid w:val="00801106"/>
    <w:rsid w:val="008537A4"/>
    <w:rsid w:val="008A167E"/>
    <w:rsid w:val="008F74B4"/>
    <w:rsid w:val="009014DB"/>
    <w:rsid w:val="00976A8D"/>
    <w:rsid w:val="0098305F"/>
    <w:rsid w:val="009E595A"/>
    <w:rsid w:val="009F5E58"/>
    <w:rsid w:val="00A33A49"/>
    <w:rsid w:val="00AE3736"/>
    <w:rsid w:val="00B20A7E"/>
    <w:rsid w:val="00B97B4C"/>
    <w:rsid w:val="00BA6DDA"/>
    <w:rsid w:val="00C46A38"/>
    <w:rsid w:val="00CF1523"/>
    <w:rsid w:val="00D11544"/>
    <w:rsid w:val="00DC13F4"/>
    <w:rsid w:val="00E122C0"/>
    <w:rsid w:val="00E4177F"/>
    <w:rsid w:val="00E6566B"/>
    <w:rsid w:val="00EC5019"/>
    <w:rsid w:val="00ED0891"/>
    <w:rsid w:val="00ED38C2"/>
    <w:rsid w:val="00EF234D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292E"/>
  <w14:defaultImageDpi w14:val="32767"/>
  <w15:chartTrackingRefBased/>
  <w15:docId w15:val="{2FA4F63B-4E08-8E44-A211-8E8B1EB2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EF234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A167E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A167E"/>
  </w:style>
  <w:style w:type="character" w:styleId="Voetnootmarkering">
    <w:name w:val="footnote reference"/>
    <w:basedOn w:val="Standaardalinea-lettertype"/>
    <w:uiPriority w:val="99"/>
    <w:semiHidden/>
    <w:unhideWhenUsed/>
    <w:rsid w:val="008A167E"/>
    <w:rPr>
      <w:vertAlign w:val="superscript"/>
    </w:rPr>
  </w:style>
  <w:style w:type="table" w:styleId="Tabelraster">
    <w:name w:val="Table Grid"/>
    <w:basedOn w:val="Standaardtabel"/>
    <w:uiPriority w:val="39"/>
    <w:rsid w:val="00AE3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661A50-6002-3246-B0A7-8E09E1CC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2021-01-19T16:13:00Z</dcterms:created>
  <dcterms:modified xsi:type="dcterms:W3CDTF">2021-01-19T16:13:00Z</dcterms:modified>
</cp:coreProperties>
</file>