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9D" w:rsidRDefault="007F5E9D" w:rsidP="007F5E9D"/>
    <w:tbl>
      <w:tblPr>
        <w:tblStyle w:val="Tabelraster"/>
        <w:tblpPr w:leftFromText="141" w:rightFromText="141" w:vertAnchor="page" w:horzAnchor="margin" w:tblpY="2101"/>
        <w:tblW w:w="10453" w:type="dxa"/>
        <w:tblLayout w:type="fixed"/>
        <w:tblLook w:val="04A0" w:firstRow="1" w:lastRow="0" w:firstColumn="1" w:lastColumn="0" w:noHBand="0" w:noVBand="1"/>
      </w:tblPr>
      <w:tblGrid>
        <w:gridCol w:w="1140"/>
        <w:gridCol w:w="4854"/>
        <w:gridCol w:w="4459"/>
      </w:tblGrid>
      <w:tr w:rsidR="007579D1" w:rsidRPr="001D48C2" w:rsidTr="00E464DF">
        <w:trPr>
          <w:trHeight w:val="302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9D1" w:rsidRPr="0060667A" w:rsidRDefault="007579D1" w:rsidP="0019429D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9D1" w:rsidRDefault="007579D1" w:rsidP="007579D1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Onderstaande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woorden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behoren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tot de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eindtermen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Toch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het de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woorden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die het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meest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in het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Latijn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voorkomen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. Het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woorden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zinnen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of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zinsdelen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verbind</w:t>
            </w:r>
            <w:bookmarkStart w:id="0" w:name="_GoBack"/>
            <w:bookmarkEnd w:id="0"/>
            <w:r>
              <w:rPr>
                <w:i w:val="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, of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kleur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aan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een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zin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geven.</w:t>
            </w:r>
            <w:proofErr w:type="spellEnd"/>
          </w:p>
          <w:p w:rsidR="007579D1" w:rsidRDefault="007579D1" w:rsidP="007579D1">
            <w:pPr>
              <w:pStyle w:val="Lijstalinea"/>
              <w:numPr>
                <w:ilvl w:val="0"/>
                <w:numId w:val="2"/>
              </w:num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...            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dit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betekent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dat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er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in het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Latijn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woorden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tussenstaan</w:t>
            </w:r>
            <w:proofErr w:type="spellEnd"/>
          </w:p>
          <w:p w:rsidR="007579D1" w:rsidRDefault="007579D1" w:rsidP="007579D1">
            <w:pPr>
              <w:pStyle w:val="Lijstalinea"/>
              <w:numPr>
                <w:ilvl w:val="0"/>
                <w:numId w:val="2"/>
              </w:num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-que       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als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een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woord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begint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met "-"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betekent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dat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dat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het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woord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</w:p>
          <w:p w:rsidR="007579D1" w:rsidRDefault="007579D1" w:rsidP="007579D1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                     </w:t>
            </w:r>
            <w:proofErr w:type="spellStart"/>
            <w:r w:rsidRPr="007579D1">
              <w:rPr>
                <w:i w:val="0"/>
                <w:sz w:val="28"/>
                <w:szCs w:val="28"/>
                <w:lang w:val="en-US"/>
              </w:rPr>
              <w:t>aan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Pr="007579D1">
              <w:rPr>
                <w:i w:val="0"/>
                <w:sz w:val="28"/>
                <w:szCs w:val="28"/>
                <w:lang w:val="en-US"/>
              </w:rPr>
              <w:t xml:space="preserve">het </w:t>
            </w:r>
            <w:proofErr w:type="spellStart"/>
            <w:r w:rsidRPr="007579D1">
              <w:rPr>
                <w:i w:val="0"/>
                <w:sz w:val="28"/>
                <w:szCs w:val="28"/>
                <w:lang w:val="en-US"/>
              </w:rPr>
              <w:t>voorgaande</w:t>
            </w:r>
            <w:proofErr w:type="spellEnd"/>
            <w:r w:rsidRPr="007579D1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79D1">
              <w:rPr>
                <w:i w:val="0"/>
                <w:sz w:val="28"/>
                <w:szCs w:val="28"/>
                <w:lang w:val="en-US"/>
              </w:rPr>
              <w:t>woord</w:t>
            </w:r>
            <w:proofErr w:type="spellEnd"/>
            <w:r w:rsidRPr="007579D1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79D1">
              <w:rPr>
                <w:i w:val="0"/>
                <w:sz w:val="28"/>
                <w:szCs w:val="28"/>
                <w:lang w:val="en-US"/>
              </w:rPr>
              <w:t>vastzit</w:t>
            </w:r>
            <w:proofErr w:type="spellEnd"/>
          </w:p>
          <w:p w:rsidR="007579D1" w:rsidRDefault="007579D1" w:rsidP="007579D1">
            <w:pPr>
              <w:pStyle w:val="Lijstalinea"/>
              <w:numPr>
                <w:ilvl w:val="0"/>
                <w:numId w:val="3"/>
              </w:num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et/ ac/    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sommige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woorden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hebben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dezelfde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betekenis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, </w:t>
            </w:r>
          </w:p>
          <w:p w:rsidR="007579D1" w:rsidRPr="007579D1" w:rsidRDefault="007579D1" w:rsidP="007579D1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     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atque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    maar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worden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op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een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andere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manier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gebruikt</w:t>
            </w:r>
            <w:proofErr w:type="spellEnd"/>
          </w:p>
        </w:tc>
      </w:tr>
      <w:tr w:rsidR="0071450D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D" w:rsidRPr="0060667A" w:rsidRDefault="0071450D" w:rsidP="0019429D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D" w:rsidRPr="0060667A" w:rsidRDefault="000A63E2" w:rsidP="0019429D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ac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D" w:rsidRPr="0060667A" w:rsidRDefault="00397DD0" w:rsidP="0019429D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0A63E2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0A63E2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0A63E2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aut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397DD0" w:rsidP="000A63E2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of</w:t>
            </w:r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aut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aut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of ... of</w:t>
            </w:r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ve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of</w:t>
            </w:r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autem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maar </w:t>
            </w:r>
            <w:r w:rsidRPr="00200E1D">
              <w:rPr>
                <w:i w:val="0"/>
                <w:lang w:val="en-US"/>
              </w:rPr>
              <w:t>(</w:t>
            </w:r>
            <w:proofErr w:type="spellStart"/>
            <w:r w:rsidRPr="00200E1D">
              <w:rPr>
                <w:i w:val="0"/>
                <w:lang w:val="en-US"/>
              </w:rPr>
              <w:t>zwakke</w:t>
            </w:r>
            <w:proofErr w:type="spellEnd"/>
            <w:r w:rsidRPr="00200E1D">
              <w:rPr>
                <w:i w:val="0"/>
                <w:lang w:val="en-US"/>
              </w:rPr>
              <w:t xml:space="preserve"> </w:t>
            </w:r>
            <w:proofErr w:type="spellStart"/>
            <w:r w:rsidRPr="00200E1D">
              <w:rPr>
                <w:i w:val="0"/>
                <w:lang w:val="en-US"/>
              </w:rPr>
              <w:t>tegenstelling</w:t>
            </w:r>
            <w:proofErr w:type="spellEnd"/>
            <w:r w:rsidRPr="00200E1D">
              <w:rPr>
                <w:i w:val="0"/>
                <w:lang w:val="en-US"/>
              </w:rPr>
              <w:t>)</w:t>
            </w:r>
          </w:p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echter</w:t>
            </w:r>
            <w:proofErr w:type="spellEnd"/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cum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wanneer</w:t>
            </w:r>
            <w:proofErr w:type="spellEnd"/>
          </w:p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Pr="00200E1D">
              <w:rPr>
                <w:i w:val="0"/>
                <w:lang w:val="en-US"/>
              </w:rPr>
              <w:t>(+</w:t>
            </w:r>
            <w:proofErr w:type="spellStart"/>
            <w:r w:rsidRPr="00200E1D">
              <w:rPr>
                <w:i w:val="0"/>
                <w:lang w:val="en-US"/>
              </w:rPr>
              <w:t>praesens</w:t>
            </w:r>
            <w:proofErr w:type="spellEnd"/>
            <w:r w:rsidRPr="00200E1D">
              <w:rPr>
                <w:i w:val="0"/>
                <w:lang w:val="en-US"/>
              </w:rPr>
              <w:t>)</w:t>
            </w:r>
          </w:p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toen</w:t>
            </w:r>
            <w:proofErr w:type="spellEnd"/>
          </w:p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telkens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wanneer</w:t>
            </w:r>
            <w:proofErr w:type="spellEnd"/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cum primum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zodra</w:t>
            </w:r>
            <w:proofErr w:type="spellEnd"/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tum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Pr="00200E1D">
              <w:rPr>
                <w:i w:val="0"/>
                <w:lang w:val="en-US"/>
              </w:rPr>
              <w:t>(+</w:t>
            </w:r>
            <w:proofErr w:type="spellStart"/>
            <w:r w:rsidRPr="00200E1D">
              <w:rPr>
                <w:i w:val="0"/>
                <w:lang w:val="en-US"/>
              </w:rPr>
              <w:t>praesens</w:t>
            </w:r>
            <w:proofErr w:type="spellEnd"/>
            <w:r w:rsidRPr="00200E1D">
              <w:rPr>
                <w:i w:val="0"/>
                <w:lang w:val="en-US"/>
              </w:rPr>
              <w:t>)</w:t>
            </w:r>
          </w:p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toen</w:t>
            </w:r>
            <w:proofErr w:type="spellEnd"/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cum ... tum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alleen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maar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ook</w:t>
            </w:r>
            <w:proofErr w:type="spellEnd"/>
          </w:p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zowel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als</w:t>
            </w:r>
            <w:proofErr w:type="spellEnd"/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et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en</w:t>
            </w:r>
            <w:proofErr w:type="spellEnd"/>
          </w:p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ook</w:t>
            </w:r>
            <w:proofErr w:type="spellEnd"/>
          </w:p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zelfs</w:t>
            </w:r>
            <w:proofErr w:type="spellEnd"/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et ... et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èn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èn</w:t>
            </w:r>
            <w:proofErr w:type="spellEnd"/>
          </w:p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alleen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maar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ook</w:t>
            </w:r>
            <w:proofErr w:type="spellEnd"/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atque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en</w:t>
            </w:r>
            <w:proofErr w:type="spellEnd"/>
          </w:p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ook</w:t>
            </w:r>
            <w:proofErr w:type="spellEnd"/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-que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en</w:t>
            </w:r>
            <w:proofErr w:type="spellEnd"/>
          </w:p>
          <w:p w:rsidR="009D6504" w:rsidRPr="00200E1D" w:rsidRDefault="009D6504" w:rsidP="009D6504">
            <w:pPr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 xml:space="preserve">(= </w:t>
            </w:r>
            <w:r w:rsidRPr="00BD576A">
              <w:rPr>
                <w:lang w:val="en-US"/>
              </w:rPr>
              <w:t>et</w:t>
            </w:r>
            <w:r>
              <w:rPr>
                <w:i w:val="0"/>
                <w:lang w:val="en-US"/>
              </w:rPr>
              <w:t xml:space="preserve"> </w:t>
            </w:r>
            <w:proofErr w:type="spellStart"/>
            <w:r>
              <w:rPr>
                <w:i w:val="0"/>
                <w:lang w:val="en-US"/>
              </w:rPr>
              <w:t>ervoor</w:t>
            </w:r>
            <w:proofErr w:type="spellEnd"/>
            <w:r>
              <w:rPr>
                <w:i w:val="0"/>
                <w:lang w:val="en-US"/>
              </w:rPr>
              <w:t xml:space="preserve">, zit </w:t>
            </w:r>
            <w:proofErr w:type="spellStart"/>
            <w:r>
              <w:rPr>
                <w:i w:val="0"/>
                <w:lang w:val="en-US"/>
              </w:rPr>
              <w:t>aan</w:t>
            </w:r>
            <w:proofErr w:type="spellEnd"/>
            <w:r>
              <w:rPr>
                <w:i w:val="0"/>
                <w:lang w:val="en-US"/>
              </w:rPr>
              <w:t xml:space="preserve"> het </w:t>
            </w:r>
            <w:proofErr w:type="spellStart"/>
            <w:r>
              <w:rPr>
                <w:i w:val="0"/>
                <w:lang w:val="en-US"/>
              </w:rPr>
              <w:t>woord</w:t>
            </w:r>
            <w:proofErr w:type="spellEnd"/>
            <w:r>
              <w:rPr>
                <w:i w:val="0"/>
                <w:lang w:val="en-US"/>
              </w:rPr>
              <w:t xml:space="preserve"> vast)</w:t>
            </w:r>
          </w:p>
        </w:tc>
      </w:tr>
      <w:tr w:rsidR="009D6504" w:rsidRPr="001D48C2" w:rsidTr="000A63E2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etiam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ook</w:t>
            </w:r>
            <w:proofErr w:type="spellEnd"/>
          </w:p>
          <w:p w:rsidR="009D6504" w:rsidRPr="0060667A" w:rsidRDefault="009D6504" w:rsidP="009D650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zelfs</w:t>
            </w:r>
            <w:proofErr w:type="spellEnd"/>
          </w:p>
        </w:tc>
      </w:tr>
    </w:tbl>
    <w:p w:rsidR="001D0D48" w:rsidRDefault="001D0D48"/>
    <w:tbl>
      <w:tblPr>
        <w:tblStyle w:val="Tabelraster"/>
        <w:tblpPr w:leftFromText="141" w:rightFromText="141" w:vertAnchor="page" w:horzAnchor="margin" w:tblpY="2527"/>
        <w:tblW w:w="10453" w:type="dxa"/>
        <w:tblLayout w:type="fixed"/>
        <w:tblLook w:val="04A0" w:firstRow="1" w:lastRow="0" w:firstColumn="1" w:lastColumn="0" w:noHBand="0" w:noVBand="1"/>
      </w:tblPr>
      <w:tblGrid>
        <w:gridCol w:w="1140"/>
        <w:gridCol w:w="4854"/>
        <w:gridCol w:w="4459"/>
      </w:tblGrid>
      <w:tr w:rsidR="009D6504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enim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immers</w:t>
            </w:r>
            <w:proofErr w:type="spellEnd"/>
          </w:p>
          <w:p w:rsidR="009D6504" w:rsidRDefault="009D6504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want</w:t>
            </w:r>
          </w:p>
        </w:tc>
      </w:tr>
    </w:tbl>
    <w:p w:rsidR="007579D1" w:rsidRDefault="007579D1"/>
    <w:tbl>
      <w:tblPr>
        <w:tblStyle w:val="Tabelraster"/>
        <w:tblpPr w:leftFromText="141" w:rightFromText="141" w:vertAnchor="page" w:horzAnchor="margin" w:tblpY="3294"/>
        <w:tblW w:w="10453" w:type="dxa"/>
        <w:tblLayout w:type="fixed"/>
        <w:tblLook w:val="04A0" w:firstRow="1" w:lastRow="0" w:firstColumn="1" w:lastColumn="0" w:noHBand="0" w:noVBand="1"/>
      </w:tblPr>
      <w:tblGrid>
        <w:gridCol w:w="1140"/>
        <w:gridCol w:w="4854"/>
        <w:gridCol w:w="4459"/>
      </w:tblGrid>
      <w:tr w:rsidR="009D6504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Pr="0060667A" w:rsidRDefault="009D6504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-ne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4" w:rsidRDefault="009D6504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?</w:t>
            </w:r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nec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</w:t>
            </w:r>
            <w:proofErr w:type="spellEnd"/>
          </w:p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ook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</w:t>
            </w:r>
            <w:proofErr w:type="spellEnd"/>
          </w:p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noch</w:t>
            </w:r>
            <w:proofErr w:type="spellEnd"/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nec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nec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noch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noch</w:t>
            </w:r>
            <w:proofErr w:type="spellEnd"/>
          </w:p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ook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</w:t>
            </w:r>
            <w:proofErr w:type="spellEnd"/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neque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neque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noch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noch</w:t>
            </w:r>
            <w:proofErr w:type="spellEnd"/>
          </w:p>
          <w:p w:rsidR="000A63E2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ook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</w:t>
            </w:r>
            <w:proofErr w:type="spellEnd"/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sed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maar</w:t>
            </w:r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non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modo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sed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etiam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alleen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maar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ook</w:t>
            </w:r>
            <w:proofErr w:type="spellEnd"/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nihil (nil)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niets</w:t>
            </w:r>
            <w:proofErr w:type="spellEnd"/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si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als</w:t>
            </w:r>
            <w:proofErr w:type="spellEnd"/>
          </w:p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of</w:t>
            </w:r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ut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hoe</w:t>
            </w:r>
          </w:p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zoals</w:t>
            </w:r>
            <w:proofErr w:type="spellEnd"/>
          </w:p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zodra</w:t>
            </w:r>
            <w:proofErr w:type="spellEnd"/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ut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ita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zoals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zo</w:t>
            </w:r>
          </w:p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weliswaar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maar</w:t>
            </w:r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ut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sic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zoals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zo</w:t>
            </w:r>
          </w:p>
          <w:p w:rsidR="000A63E2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weliswaar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maar</w:t>
            </w:r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vix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nauwelijks</w:t>
            </w:r>
            <w:proofErr w:type="spellEnd"/>
          </w:p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met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moeite</w:t>
            </w:r>
            <w:proofErr w:type="spellEnd"/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vix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cum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nauwelijks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...  of</w:t>
            </w:r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tamen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toch</w:t>
            </w:r>
            <w:proofErr w:type="spellEnd"/>
          </w:p>
        </w:tc>
      </w:tr>
      <w:tr w:rsidR="000A63E2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Default="000A63E2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nam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E2" w:rsidRPr="0060667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want</w:t>
            </w:r>
          </w:p>
        </w:tc>
      </w:tr>
      <w:tr w:rsidR="00BD576A" w:rsidRPr="001D48C2" w:rsidTr="001D0D48">
        <w:trPr>
          <w:trHeight w:val="4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A" w:rsidRPr="0060667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nam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6A" w:rsidRDefault="00BD576A" w:rsidP="001D0D48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toch</w:t>
            </w:r>
            <w:proofErr w:type="spellEnd"/>
          </w:p>
        </w:tc>
      </w:tr>
    </w:tbl>
    <w:p w:rsidR="007A0344" w:rsidRDefault="000E1B06"/>
    <w:sectPr w:rsidR="007A0344" w:rsidSect="00CF1523">
      <w:headerReference w:type="default" r:id="rId7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B06" w:rsidRDefault="000E1B06" w:rsidP="007F5E9D">
      <w:r>
        <w:separator/>
      </w:r>
    </w:p>
  </w:endnote>
  <w:endnote w:type="continuationSeparator" w:id="0">
    <w:p w:rsidR="000E1B06" w:rsidRDefault="000E1B06" w:rsidP="007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B06" w:rsidRDefault="000E1B06" w:rsidP="007F5E9D">
      <w:r>
        <w:separator/>
      </w:r>
    </w:p>
  </w:footnote>
  <w:footnote w:type="continuationSeparator" w:id="0">
    <w:p w:rsidR="000E1B06" w:rsidRDefault="000E1B06" w:rsidP="007F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0E1B06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 w:rsidR="007F5E9D">
      <w:rPr>
        <w:color w:val="000000" w:themeColor="text1"/>
      </w:rPr>
      <w:t>Restw</w:t>
    </w:r>
    <w:r w:rsidR="007F5E9D">
      <w:rPr>
        <w:color w:val="000000" w:themeColor="text1"/>
      </w:rPr>
      <w:t>oorde</w:t>
    </w:r>
    <w:r w:rsidR="007F5E9D">
      <w:rPr>
        <w:color w:val="000000" w:themeColor="text1"/>
      </w:rPr>
      <w:t>n</w:t>
    </w:r>
    <w:r w:rsidRPr="00446FA0">
      <w:tab/>
    </w:r>
    <w:r w:rsidR="007F5E9D">
      <w:rPr>
        <w:color w:val="000000" w:themeColor="text1"/>
      </w:rPr>
      <w:t>Woordenlijst</w:t>
    </w:r>
  </w:p>
  <w:p w:rsidR="0010471F" w:rsidRPr="00D156FD" w:rsidRDefault="000E1B06" w:rsidP="0010471F">
    <w:pPr>
      <w:pStyle w:val="Koptekst"/>
      <w:tabs>
        <w:tab w:val="right" w:pos="10490"/>
      </w:tabs>
      <w:ind w:left="709"/>
    </w:pPr>
    <w:r>
      <w:tab/>
    </w:r>
  </w:p>
  <w:p w:rsidR="0010471F" w:rsidRPr="0010471F" w:rsidRDefault="000E1B06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86AB6" wp14:editId="2E82AEFF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A8075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EE4"/>
    <w:multiLevelType w:val="hybridMultilevel"/>
    <w:tmpl w:val="CAF81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B1120"/>
    <w:multiLevelType w:val="hybridMultilevel"/>
    <w:tmpl w:val="432C7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753EF"/>
    <w:multiLevelType w:val="hybridMultilevel"/>
    <w:tmpl w:val="7CA07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9D"/>
    <w:rsid w:val="0004662B"/>
    <w:rsid w:val="000A63E2"/>
    <w:rsid w:val="000E1B06"/>
    <w:rsid w:val="00104E1F"/>
    <w:rsid w:val="001947E9"/>
    <w:rsid w:val="001C4B2D"/>
    <w:rsid w:val="001D0D48"/>
    <w:rsid w:val="00200E1D"/>
    <w:rsid w:val="0027290A"/>
    <w:rsid w:val="002A3B69"/>
    <w:rsid w:val="002D0B5E"/>
    <w:rsid w:val="00397DD0"/>
    <w:rsid w:val="004C5499"/>
    <w:rsid w:val="004E6F95"/>
    <w:rsid w:val="004F6F40"/>
    <w:rsid w:val="0071450D"/>
    <w:rsid w:val="007579D1"/>
    <w:rsid w:val="00767ED5"/>
    <w:rsid w:val="00792579"/>
    <w:rsid w:val="007F5E9D"/>
    <w:rsid w:val="00801106"/>
    <w:rsid w:val="008F74B4"/>
    <w:rsid w:val="009014DB"/>
    <w:rsid w:val="009D6504"/>
    <w:rsid w:val="00BD576A"/>
    <w:rsid w:val="00C46A38"/>
    <w:rsid w:val="00CF1523"/>
    <w:rsid w:val="00D11544"/>
    <w:rsid w:val="00E122C0"/>
    <w:rsid w:val="00ED0891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89945"/>
  <w14:defaultImageDpi w14:val="32767"/>
  <w15:chartTrackingRefBased/>
  <w15:docId w15:val="{5299B657-7ABC-2D48-B7F9-BD7D8BBA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7F5E9D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7F5E9D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F5E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5E9D"/>
    <w:rPr>
      <w:rFonts w:cs="Times New Roman"/>
      <w:i w:val="0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F5E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5E9D"/>
    <w:rPr>
      <w:rFonts w:cs="Times New Roman"/>
      <w:i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75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dcterms:created xsi:type="dcterms:W3CDTF">2019-02-10T11:05:00Z</dcterms:created>
  <dcterms:modified xsi:type="dcterms:W3CDTF">2019-02-10T11:36:00Z</dcterms:modified>
</cp:coreProperties>
</file>