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0344" w:rsidRDefault="004471DE">
      <w:pPr>
        <w:rPr>
          <w:sz w:val="28"/>
          <w:szCs w:val="28"/>
        </w:rPr>
      </w:pPr>
      <w:r w:rsidRPr="004471DE">
        <w:rPr>
          <w:sz w:val="28"/>
          <w:szCs w:val="28"/>
        </w:rPr>
        <w:t>Vertaalmogelijkheden voor het Gerundivum</w:t>
      </w:r>
      <w:r>
        <w:rPr>
          <w:sz w:val="28"/>
          <w:szCs w:val="28"/>
        </w:rPr>
        <w:t>:</w:t>
      </w:r>
    </w:p>
    <w:p w:rsidR="004471DE" w:rsidRDefault="004471DE">
      <w:pPr>
        <w:rPr>
          <w:sz w:val="28"/>
          <w:szCs w:val="28"/>
        </w:rPr>
      </w:pPr>
    </w:p>
    <w:p w:rsidR="004471DE" w:rsidRDefault="004471DE">
      <w:pPr>
        <w:rPr>
          <w:sz w:val="28"/>
          <w:szCs w:val="28"/>
        </w:rPr>
      </w:pPr>
      <w:r>
        <w:rPr>
          <w:sz w:val="28"/>
          <w:szCs w:val="28"/>
        </w:rPr>
        <w:t>1)</w:t>
      </w:r>
      <w:r>
        <w:rPr>
          <w:sz w:val="28"/>
          <w:szCs w:val="28"/>
        </w:rPr>
        <w:tab/>
        <w:t>Zelfstandig gebruikt</w:t>
      </w:r>
    </w:p>
    <w:p w:rsidR="004471DE" w:rsidRDefault="004471DE">
      <w:pPr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agenda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= </w:t>
      </w:r>
      <w:r>
        <w:rPr>
          <w:sz w:val="28"/>
          <w:szCs w:val="28"/>
        </w:rPr>
        <w:tab/>
        <w:t>de dingen die gedaan moeten worden</w:t>
      </w:r>
    </w:p>
    <w:p w:rsidR="004471DE" w:rsidRDefault="004471DE">
      <w:pPr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legenda</w:t>
      </w:r>
      <w:proofErr w:type="gramEnd"/>
      <w:r>
        <w:rPr>
          <w:sz w:val="28"/>
          <w:szCs w:val="28"/>
        </w:rPr>
        <w:tab/>
        <w:t>=</w:t>
      </w:r>
      <w:r>
        <w:rPr>
          <w:sz w:val="28"/>
          <w:szCs w:val="28"/>
        </w:rPr>
        <w:tab/>
        <w:t>de dingen die gelezen moeten worden</w:t>
      </w:r>
    </w:p>
    <w:p w:rsidR="004471DE" w:rsidRDefault="004471DE">
      <w:pPr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amanda</w:t>
      </w:r>
      <w:proofErr w:type="gramEnd"/>
      <w:r>
        <w:rPr>
          <w:sz w:val="28"/>
          <w:szCs w:val="28"/>
        </w:rPr>
        <w:tab/>
        <w:t>=</w:t>
      </w:r>
      <w:r>
        <w:rPr>
          <w:sz w:val="28"/>
          <w:szCs w:val="28"/>
        </w:rPr>
        <w:tab/>
        <w:t>zij, die bemind moet worden</w:t>
      </w:r>
    </w:p>
    <w:p w:rsidR="004471DE" w:rsidRDefault="004471DE">
      <w:pPr>
        <w:rPr>
          <w:sz w:val="28"/>
          <w:szCs w:val="28"/>
        </w:rPr>
      </w:pPr>
    </w:p>
    <w:p w:rsidR="004471DE" w:rsidRDefault="004471DE">
      <w:pPr>
        <w:rPr>
          <w:sz w:val="28"/>
          <w:szCs w:val="28"/>
        </w:rPr>
      </w:pPr>
    </w:p>
    <w:p w:rsidR="004471DE" w:rsidRDefault="004471DE">
      <w:pPr>
        <w:rPr>
          <w:sz w:val="28"/>
          <w:szCs w:val="28"/>
        </w:rPr>
      </w:pPr>
      <w:r>
        <w:rPr>
          <w:sz w:val="28"/>
          <w:szCs w:val="28"/>
        </w:rPr>
        <w:t>2)</w:t>
      </w:r>
      <w:r>
        <w:rPr>
          <w:sz w:val="28"/>
          <w:szCs w:val="28"/>
        </w:rPr>
        <w:tab/>
        <w:t xml:space="preserve">gerundivum + </w:t>
      </w:r>
      <w:proofErr w:type="spellStart"/>
      <w:r>
        <w:rPr>
          <w:sz w:val="28"/>
          <w:szCs w:val="28"/>
        </w:rPr>
        <w:t>esse</w:t>
      </w:r>
      <w:proofErr w:type="spellEnd"/>
      <w:r>
        <w:rPr>
          <w:sz w:val="28"/>
          <w:szCs w:val="28"/>
        </w:rPr>
        <w:tab/>
      </w:r>
      <w:r w:rsidR="00A960F2">
        <w:rPr>
          <w:sz w:val="28"/>
          <w:szCs w:val="28"/>
        </w:rPr>
        <w:tab/>
      </w:r>
      <w:r>
        <w:rPr>
          <w:sz w:val="28"/>
          <w:szCs w:val="28"/>
        </w:rPr>
        <w:t>(gerundivum van verplichting)</w:t>
      </w:r>
    </w:p>
    <w:p w:rsidR="004471DE" w:rsidRDefault="004471DE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Pons </w:t>
      </w:r>
      <w:proofErr w:type="spellStart"/>
      <w:r>
        <w:rPr>
          <w:sz w:val="28"/>
          <w:szCs w:val="28"/>
        </w:rPr>
        <w:t>aedificandus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est.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>De brug moet gebouwd worden.</w:t>
      </w:r>
    </w:p>
    <w:p w:rsidR="004471DE" w:rsidRDefault="004471DE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Pons </w:t>
      </w:r>
      <w:proofErr w:type="spellStart"/>
      <w:r>
        <w:rPr>
          <w:sz w:val="28"/>
          <w:szCs w:val="28"/>
        </w:rPr>
        <w:t>aedificandus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erit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De brug zal gebouwd moeten worden.</w:t>
      </w:r>
    </w:p>
    <w:p w:rsidR="004471DE" w:rsidRDefault="004471DE">
      <w:pPr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Pontes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aedificandi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sunt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</w:rPr>
        <w:tab/>
        <w:t>De bruggen moeten gebouwd worden.</w:t>
      </w:r>
    </w:p>
    <w:p w:rsidR="004471DE" w:rsidRDefault="004471DE">
      <w:pPr>
        <w:rPr>
          <w:sz w:val="28"/>
          <w:szCs w:val="28"/>
        </w:rPr>
      </w:pPr>
    </w:p>
    <w:p w:rsidR="004471DE" w:rsidRDefault="004471DE">
      <w:pPr>
        <w:rPr>
          <w:sz w:val="28"/>
          <w:szCs w:val="28"/>
        </w:rPr>
      </w:pPr>
      <w:r>
        <w:rPr>
          <w:sz w:val="28"/>
          <w:szCs w:val="28"/>
        </w:rPr>
        <w:tab/>
        <w:t>Degene die iets uitvoert (</w:t>
      </w:r>
      <w:proofErr w:type="gramStart"/>
      <w:r>
        <w:rPr>
          <w:sz w:val="28"/>
          <w:szCs w:val="28"/>
        </w:rPr>
        <w:t>de</w:t>
      </w:r>
      <w:proofErr w:type="gramEnd"/>
      <w:r>
        <w:rPr>
          <w:sz w:val="28"/>
          <w:szCs w:val="28"/>
        </w:rPr>
        <w:t xml:space="preserve"> agens) in deze passieve constructie staat in de </w:t>
      </w:r>
      <w:r>
        <w:rPr>
          <w:sz w:val="28"/>
          <w:szCs w:val="28"/>
        </w:rPr>
        <w:tab/>
      </w:r>
      <w:r w:rsidRPr="004471DE">
        <w:rPr>
          <w:b/>
          <w:sz w:val="28"/>
          <w:szCs w:val="28"/>
        </w:rPr>
        <w:t xml:space="preserve">dativus </w:t>
      </w:r>
      <w:proofErr w:type="spellStart"/>
      <w:r w:rsidRPr="004471DE">
        <w:rPr>
          <w:b/>
          <w:sz w:val="28"/>
          <w:szCs w:val="28"/>
        </w:rPr>
        <w:t>auctoris</w:t>
      </w:r>
      <w:proofErr w:type="spellEnd"/>
      <w:r>
        <w:rPr>
          <w:sz w:val="28"/>
          <w:szCs w:val="28"/>
        </w:rPr>
        <w:t>.</w:t>
      </w:r>
    </w:p>
    <w:p w:rsidR="004471DE" w:rsidRDefault="004471DE">
      <w:pPr>
        <w:rPr>
          <w:sz w:val="28"/>
          <w:szCs w:val="28"/>
        </w:rPr>
      </w:pPr>
    </w:p>
    <w:p w:rsidR="004471DE" w:rsidRDefault="004471DE">
      <w:pPr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Epistula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scribenda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est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4471DE">
        <w:rPr>
          <w:b/>
          <w:sz w:val="28"/>
          <w:szCs w:val="28"/>
        </w:rPr>
        <w:t>mihi</w:t>
      </w:r>
      <w:proofErr w:type="spellEnd"/>
      <w:r>
        <w:rPr>
          <w:sz w:val="28"/>
          <w:szCs w:val="28"/>
        </w:rPr>
        <w:t>.</w:t>
      </w:r>
    </w:p>
    <w:p w:rsidR="004471DE" w:rsidRDefault="004471DE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Er moet </w:t>
      </w:r>
      <w:r w:rsidRPr="004471DE">
        <w:rPr>
          <w:b/>
          <w:sz w:val="28"/>
          <w:szCs w:val="28"/>
        </w:rPr>
        <w:t>door mij</w:t>
      </w:r>
      <w:r>
        <w:rPr>
          <w:sz w:val="28"/>
          <w:szCs w:val="28"/>
        </w:rPr>
        <w:t xml:space="preserve"> een brief geschreven worden.</w:t>
      </w:r>
    </w:p>
    <w:p w:rsidR="004471DE" w:rsidRDefault="004471DE">
      <w:pPr>
        <w:rPr>
          <w:sz w:val="28"/>
          <w:szCs w:val="28"/>
        </w:rPr>
      </w:pPr>
    </w:p>
    <w:p w:rsidR="004471DE" w:rsidRDefault="004471D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471DE" w:rsidRDefault="004471DE">
      <w:pPr>
        <w:rPr>
          <w:sz w:val="28"/>
          <w:szCs w:val="28"/>
        </w:rPr>
      </w:pPr>
    </w:p>
    <w:p w:rsidR="004471DE" w:rsidRDefault="004471DE">
      <w:pPr>
        <w:rPr>
          <w:sz w:val="28"/>
          <w:szCs w:val="28"/>
        </w:rPr>
      </w:pPr>
      <w:r>
        <w:rPr>
          <w:sz w:val="28"/>
          <w:szCs w:val="28"/>
        </w:rPr>
        <w:t>Vertaalmogelijkheden voor het Gerundium:</w:t>
      </w:r>
    </w:p>
    <w:p w:rsidR="004471DE" w:rsidRDefault="004471DE">
      <w:pPr>
        <w:rPr>
          <w:sz w:val="28"/>
          <w:szCs w:val="28"/>
        </w:rPr>
      </w:pPr>
    </w:p>
    <w:p w:rsidR="004471DE" w:rsidRDefault="004471DE">
      <w:pPr>
        <w:rPr>
          <w:sz w:val="28"/>
          <w:szCs w:val="28"/>
        </w:rPr>
      </w:pPr>
      <w:r>
        <w:rPr>
          <w:sz w:val="28"/>
          <w:szCs w:val="28"/>
        </w:rPr>
        <w:t>"</w:t>
      </w:r>
      <w:proofErr w:type="spellStart"/>
      <w:r>
        <w:rPr>
          <w:sz w:val="28"/>
          <w:szCs w:val="28"/>
        </w:rPr>
        <w:t>Id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dulce</w:t>
      </w:r>
      <w:proofErr w:type="spellEnd"/>
      <w:r>
        <w:rPr>
          <w:sz w:val="28"/>
          <w:szCs w:val="28"/>
        </w:rPr>
        <w:t xml:space="preserve"> nihil </w:t>
      </w:r>
      <w:proofErr w:type="spellStart"/>
      <w:r w:rsidRPr="004471DE">
        <w:rPr>
          <w:color w:val="C45911" w:themeColor="accent2" w:themeShade="BF"/>
          <w:sz w:val="28"/>
          <w:szCs w:val="28"/>
        </w:rPr>
        <w:t>facere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mihi</w:t>
      </w:r>
      <w:proofErr w:type="spellEnd"/>
      <w:r>
        <w:rPr>
          <w:sz w:val="28"/>
          <w:szCs w:val="28"/>
        </w:rPr>
        <w:t xml:space="preserve"> placet."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Nominativus</w:t>
      </w:r>
    </w:p>
    <w:p w:rsidR="004471DE" w:rsidRDefault="004471DE">
      <w:pPr>
        <w:rPr>
          <w:sz w:val="28"/>
          <w:szCs w:val="28"/>
        </w:rPr>
      </w:pPr>
      <w:r>
        <w:rPr>
          <w:sz w:val="28"/>
          <w:szCs w:val="28"/>
        </w:rPr>
        <w:t xml:space="preserve">Dat heerlijke niets </w:t>
      </w:r>
      <w:r w:rsidRPr="004471DE">
        <w:rPr>
          <w:color w:val="C45911" w:themeColor="accent2" w:themeShade="BF"/>
          <w:sz w:val="28"/>
          <w:szCs w:val="28"/>
        </w:rPr>
        <w:t xml:space="preserve">doen </w:t>
      </w:r>
      <w:r>
        <w:rPr>
          <w:sz w:val="28"/>
          <w:szCs w:val="28"/>
        </w:rPr>
        <w:t>bevalt mij.</w:t>
      </w:r>
    </w:p>
    <w:p w:rsidR="004471DE" w:rsidRDefault="004471DE">
      <w:pPr>
        <w:rPr>
          <w:sz w:val="28"/>
          <w:szCs w:val="28"/>
        </w:rPr>
      </w:pPr>
    </w:p>
    <w:p w:rsidR="004471DE" w:rsidRDefault="004471DE">
      <w:pPr>
        <w:rPr>
          <w:sz w:val="28"/>
          <w:szCs w:val="28"/>
        </w:rPr>
      </w:pPr>
      <w:proofErr w:type="spellStart"/>
      <w:r w:rsidRPr="00CC2857">
        <w:rPr>
          <w:color w:val="C45911" w:themeColor="accent2" w:themeShade="BF"/>
          <w:sz w:val="28"/>
          <w:szCs w:val="28"/>
        </w:rPr>
        <w:t>Discendi</w:t>
      </w:r>
      <w:proofErr w:type="spellEnd"/>
      <w:r w:rsidRPr="00CC2857">
        <w:rPr>
          <w:color w:val="C45911" w:themeColor="accent2" w:themeShade="BF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causa</w:t>
      </w:r>
      <w:proofErr w:type="spellEnd"/>
      <w:r>
        <w:rPr>
          <w:sz w:val="28"/>
          <w:szCs w:val="28"/>
        </w:rPr>
        <w:t xml:space="preserve"> ad </w:t>
      </w:r>
      <w:proofErr w:type="spellStart"/>
      <w:r>
        <w:rPr>
          <w:sz w:val="28"/>
          <w:szCs w:val="28"/>
        </w:rPr>
        <w:t>scholam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venimus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</w:rPr>
        <w:tab/>
        <w:t>Genitivus</w:t>
      </w:r>
    </w:p>
    <w:p w:rsidR="004471DE" w:rsidRDefault="004471DE">
      <w:pPr>
        <w:rPr>
          <w:sz w:val="28"/>
          <w:szCs w:val="28"/>
        </w:rPr>
      </w:pPr>
      <w:r>
        <w:rPr>
          <w:sz w:val="28"/>
          <w:szCs w:val="28"/>
        </w:rPr>
        <w:t>Vanwege het leren komen wij naar school.</w:t>
      </w:r>
    </w:p>
    <w:p w:rsidR="004471DE" w:rsidRDefault="004471DE">
      <w:pPr>
        <w:rPr>
          <w:sz w:val="28"/>
          <w:szCs w:val="28"/>
        </w:rPr>
      </w:pPr>
    </w:p>
    <w:p w:rsidR="004471DE" w:rsidRDefault="004471DE">
      <w:pPr>
        <w:rPr>
          <w:sz w:val="28"/>
          <w:szCs w:val="28"/>
        </w:rPr>
      </w:pPr>
      <w:r>
        <w:rPr>
          <w:sz w:val="28"/>
          <w:szCs w:val="28"/>
        </w:rPr>
        <w:t xml:space="preserve">Ad </w:t>
      </w:r>
      <w:proofErr w:type="spellStart"/>
      <w:r w:rsidRPr="00CC2857">
        <w:rPr>
          <w:color w:val="C45911" w:themeColor="accent2" w:themeShade="BF"/>
          <w:sz w:val="28"/>
          <w:szCs w:val="28"/>
        </w:rPr>
        <w:t>discend</w:t>
      </w:r>
      <w:r w:rsidR="00CC2857">
        <w:rPr>
          <w:color w:val="C45911" w:themeColor="accent2" w:themeShade="BF"/>
          <w:sz w:val="28"/>
          <w:szCs w:val="28"/>
        </w:rPr>
        <w:t>um</w:t>
      </w:r>
      <w:proofErr w:type="spellEnd"/>
      <w:r w:rsidR="00CC2857">
        <w:rPr>
          <w:color w:val="C45911" w:themeColor="accent2" w:themeShade="BF"/>
          <w:sz w:val="28"/>
          <w:szCs w:val="28"/>
        </w:rPr>
        <w:t xml:space="preserve"> </w:t>
      </w:r>
      <w:r>
        <w:rPr>
          <w:sz w:val="28"/>
          <w:szCs w:val="28"/>
        </w:rPr>
        <w:t xml:space="preserve">ad </w:t>
      </w:r>
      <w:proofErr w:type="spellStart"/>
      <w:r>
        <w:rPr>
          <w:sz w:val="28"/>
          <w:szCs w:val="28"/>
        </w:rPr>
        <w:t>scholam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venimus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</w:rPr>
        <w:tab/>
        <w:t>Accusativus</w:t>
      </w:r>
    </w:p>
    <w:p w:rsidR="004471DE" w:rsidRDefault="004471DE">
      <w:pPr>
        <w:rPr>
          <w:sz w:val="28"/>
          <w:szCs w:val="28"/>
        </w:rPr>
      </w:pPr>
      <w:r>
        <w:rPr>
          <w:sz w:val="28"/>
          <w:szCs w:val="28"/>
        </w:rPr>
        <w:t>Om te leren komen wij naar school.</w:t>
      </w:r>
    </w:p>
    <w:p w:rsidR="004471DE" w:rsidRDefault="004471DE">
      <w:pPr>
        <w:rPr>
          <w:sz w:val="28"/>
          <w:szCs w:val="28"/>
        </w:rPr>
      </w:pPr>
    </w:p>
    <w:p w:rsidR="004471DE" w:rsidRDefault="004471DE">
      <w:pPr>
        <w:rPr>
          <w:sz w:val="28"/>
          <w:szCs w:val="28"/>
        </w:rPr>
      </w:pPr>
      <w:proofErr w:type="spellStart"/>
      <w:r w:rsidRPr="00CC2857">
        <w:rPr>
          <w:color w:val="C45911" w:themeColor="accent2" w:themeShade="BF"/>
          <w:sz w:val="28"/>
          <w:szCs w:val="28"/>
        </w:rPr>
        <w:t>Docendo</w:t>
      </w:r>
      <w:proofErr w:type="spellEnd"/>
      <w:r w:rsidRPr="00CC2857">
        <w:rPr>
          <w:color w:val="C45911" w:themeColor="accent2" w:themeShade="BF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discimus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Ablativus</w:t>
      </w:r>
    </w:p>
    <w:p w:rsidR="004471DE" w:rsidRDefault="004471DE">
      <w:pPr>
        <w:rPr>
          <w:sz w:val="28"/>
          <w:szCs w:val="28"/>
        </w:rPr>
      </w:pPr>
      <w:r>
        <w:rPr>
          <w:sz w:val="28"/>
          <w:szCs w:val="28"/>
        </w:rPr>
        <w:t>Door les te geven leren wij.</w:t>
      </w:r>
    </w:p>
    <w:p w:rsidR="004471DE" w:rsidRDefault="004471DE">
      <w:pPr>
        <w:rPr>
          <w:sz w:val="28"/>
          <w:szCs w:val="28"/>
        </w:rPr>
      </w:pPr>
    </w:p>
    <w:p w:rsidR="004471DE" w:rsidRDefault="004471DE">
      <w:pPr>
        <w:rPr>
          <w:sz w:val="28"/>
          <w:szCs w:val="28"/>
        </w:rPr>
      </w:pPr>
      <w:r>
        <w:rPr>
          <w:sz w:val="28"/>
          <w:szCs w:val="28"/>
        </w:rPr>
        <w:t>Crescendo, diminuendo</w:t>
      </w:r>
      <w:r w:rsidR="00CC2857">
        <w:rPr>
          <w:sz w:val="28"/>
          <w:szCs w:val="28"/>
        </w:rPr>
        <w:t>.</w:t>
      </w:r>
    </w:p>
    <w:p w:rsidR="00CC2857" w:rsidRDefault="00CC2857">
      <w:pPr>
        <w:rPr>
          <w:sz w:val="28"/>
          <w:szCs w:val="28"/>
        </w:rPr>
      </w:pPr>
    </w:p>
    <w:p w:rsidR="00CC2857" w:rsidRDefault="00CC2857">
      <w:pPr>
        <w:rPr>
          <w:sz w:val="28"/>
          <w:szCs w:val="28"/>
        </w:rPr>
      </w:pPr>
      <w:r>
        <w:rPr>
          <w:sz w:val="28"/>
          <w:szCs w:val="28"/>
        </w:rPr>
        <w:t xml:space="preserve">Vergelijk het met </w:t>
      </w:r>
      <w:proofErr w:type="spellStart"/>
      <w:r>
        <w:rPr>
          <w:sz w:val="28"/>
          <w:szCs w:val="28"/>
        </w:rPr>
        <w:t>gerundio</w:t>
      </w:r>
      <w:proofErr w:type="spellEnd"/>
      <w:r w:rsidR="00A960F2">
        <w:rPr>
          <w:sz w:val="28"/>
          <w:szCs w:val="28"/>
        </w:rPr>
        <w:t xml:space="preserve"> (Ita)</w:t>
      </w:r>
      <w:r>
        <w:rPr>
          <w:sz w:val="28"/>
          <w:szCs w:val="28"/>
        </w:rPr>
        <w:t>, gerund</w:t>
      </w:r>
      <w:r w:rsidR="00A960F2">
        <w:rPr>
          <w:sz w:val="28"/>
          <w:szCs w:val="28"/>
        </w:rPr>
        <w:t xml:space="preserve"> (Eng)</w:t>
      </w:r>
      <w:r>
        <w:rPr>
          <w:sz w:val="28"/>
          <w:szCs w:val="28"/>
        </w:rPr>
        <w:t xml:space="preserve"> </w:t>
      </w:r>
    </w:p>
    <w:p w:rsidR="00CC2857" w:rsidRDefault="00CC2857">
      <w:pPr>
        <w:rPr>
          <w:sz w:val="28"/>
          <w:szCs w:val="28"/>
        </w:rPr>
      </w:pPr>
    </w:p>
    <w:p w:rsidR="006D47F5" w:rsidRDefault="006D47F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Sto</w:t>
      </w:r>
      <w:proofErr w:type="spellEnd"/>
      <w:r>
        <w:rPr>
          <w:sz w:val="28"/>
          <w:szCs w:val="28"/>
        </w:rPr>
        <w:t xml:space="preserve"> scherzando.</w:t>
      </w:r>
    </w:p>
    <w:p w:rsidR="00CC2857" w:rsidRDefault="00CC2857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Cycling</w:t>
      </w:r>
      <w:proofErr w:type="spellEnd"/>
      <w:r>
        <w:rPr>
          <w:sz w:val="28"/>
          <w:szCs w:val="28"/>
        </w:rPr>
        <w:t xml:space="preserve"> is </w:t>
      </w:r>
      <w:proofErr w:type="spellStart"/>
      <w:r>
        <w:rPr>
          <w:sz w:val="28"/>
          <w:szCs w:val="28"/>
        </w:rPr>
        <w:t>my</w:t>
      </w:r>
      <w:proofErr w:type="spellEnd"/>
      <w:r>
        <w:rPr>
          <w:sz w:val="28"/>
          <w:szCs w:val="28"/>
        </w:rPr>
        <w:t xml:space="preserve"> hobby</w:t>
      </w:r>
      <w:r w:rsidR="006D47F5">
        <w:rPr>
          <w:sz w:val="28"/>
          <w:szCs w:val="28"/>
        </w:rPr>
        <w:t>.</w:t>
      </w:r>
      <w:bookmarkStart w:id="0" w:name="_GoBack"/>
      <w:bookmarkEnd w:id="0"/>
    </w:p>
    <w:p w:rsidR="004471DE" w:rsidRDefault="004471DE">
      <w:pPr>
        <w:rPr>
          <w:sz w:val="28"/>
          <w:szCs w:val="28"/>
        </w:rPr>
      </w:pPr>
    </w:p>
    <w:p w:rsidR="004471DE" w:rsidRPr="004471DE" w:rsidRDefault="004471DE">
      <w:pPr>
        <w:rPr>
          <w:sz w:val="28"/>
          <w:szCs w:val="28"/>
        </w:rPr>
      </w:pPr>
    </w:p>
    <w:sectPr w:rsidR="004471DE" w:rsidRPr="004471DE" w:rsidSect="00CF1523">
      <w:pgSz w:w="11901" w:h="16817"/>
      <w:pgMar w:top="964" w:right="964" w:bottom="96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1DE"/>
    <w:rsid w:val="0004662B"/>
    <w:rsid w:val="00071AD0"/>
    <w:rsid w:val="00104E1F"/>
    <w:rsid w:val="001947E9"/>
    <w:rsid w:val="001C4B2D"/>
    <w:rsid w:val="0027290A"/>
    <w:rsid w:val="002D0B5E"/>
    <w:rsid w:val="002E6FBB"/>
    <w:rsid w:val="004471DE"/>
    <w:rsid w:val="00453AE3"/>
    <w:rsid w:val="004C5499"/>
    <w:rsid w:val="004F6F40"/>
    <w:rsid w:val="006905C7"/>
    <w:rsid w:val="00696959"/>
    <w:rsid w:val="006D47F5"/>
    <w:rsid w:val="00726FB9"/>
    <w:rsid w:val="00767ED5"/>
    <w:rsid w:val="00792579"/>
    <w:rsid w:val="007946A7"/>
    <w:rsid w:val="00801106"/>
    <w:rsid w:val="008F74B4"/>
    <w:rsid w:val="009014DB"/>
    <w:rsid w:val="00976A8D"/>
    <w:rsid w:val="0098305F"/>
    <w:rsid w:val="00A960F2"/>
    <w:rsid w:val="00B97B4C"/>
    <w:rsid w:val="00BA6DDA"/>
    <w:rsid w:val="00C46A38"/>
    <w:rsid w:val="00CC2857"/>
    <w:rsid w:val="00CF1523"/>
    <w:rsid w:val="00D11544"/>
    <w:rsid w:val="00E122C0"/>
    <w:rsid w:val="00E6566B"/>
    <w:rsid w:val="00ED0891"/>
    <w:rsid w:val="00F2514A"/>
    <w:rsid w:val="00F6145E"/>
    <w:rsid w:val="00F74F3B"/>
    <w:rsid w:val="00F8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6D89945"/>
  <w14:defaultImageDpi w14:val="32767"/>
  <w15:chartTrackingRefBased/>
  <w15:docId w15:val="{D9244462-3FE7-7744-9647-8B3D72C6B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alatino Linotype" w:eastAsiaTheme="minorHAnsi" w:hAnsi="Palatino Linotype" w:cs="Palatino Linotype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27290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166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2</cp:revision>
  <dcterms:created xsi:type="dcterms:W3CDTF">2020-04-07T09:50:00Z</dcterms:created>
  <dcterms:modified xsi:type="dcterms:W3CDTF">2020-04-07T10:42:00Z</dcterms:modified>
</cp:coreProperties>
</file>