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0344" w:rsidRDefault="00424237" w:rsidP="00424237">
      <w:pPr>
        <w:jc w:val="center"/>
        <w:rPr>
          <w:sz w:val="32"/>
          <w:szCs w:val="32"/>
        </w:rPr>
      </w:pPr>
      <w:r>
        <w:rPr>
          <w:rFonts w:ascii="Trattatello" w:hAnsi="Trattatello"/>
          <w:sz w:val="32"/>
          <w:szCs w:val="32"/>
        </w:rPr>
        <w:t>Stilistische en narratologische middelen</w:t>
      </w:r>
    </w:p>
    <w:p w:rsidR="007A31DB" w:rsidRDefault="007A31DB" w:rsidP="00424237">
      <w:pPr>
        <w:rPr>
          <w:sz w:val="32"/>
          <w:szCs w:val="32"/>
          <w:u w:val="single"/>
        </w:rPr>
      </w:pPr>
      <w:r>
        <w:rPr>
          <w:sz w:val="32"/>
          <w:szCs w:val="32"/>
          <w:u w:val="single"/>
        </w:rPr>
        <w:t>Introductie:</w:t>
      </w:r>
    </w:p>
    <w:p w:rsidR="007A31DB" w:rsidRDefault="00F429F0" w:rsidP="00424237">
      <w:pPr>
        <w:rPr>
          <w:sz w:val="24"/>
          <w:szCs w:val="24"/>
        </w:rPr>
      </w:pPr>
      <w:r>
        <w:rPr>
          <w:sz w:val="24"/>
          <w:szCs w:val="24"/>
        </w:rPr>
        <w:t xml:space="preserve">In het examenonderwerp komen deze stijlmiddelen voor. In het boek worden ze allemaal uitgelegd en toegelicht. (Zie bladzijde 210-217). </w:t>
      </w:r>
    </w:p>
    <w:p w:rsidR="00F429F0" w:rsidRDefault="00F429F0" w:rsidP="00424237">
      <w:pPr>
        <w:rPr>
          <w:sz w:val="24"/>
          <w:szCs w:val="24"/>
        </w:rPr>
      </w:pPr>
      <w:r>
        <w:rPr>
          <w:sz w:val="24"/>
          <w:szCs w:val="24"/>
        </w:rPr>
        <w:t>T</w:t>
      </w:r>
      <w:r w:rsidR="00B10779">
        <w:rPr>
          <w:sz w:val="24"/>
          <w:szCs w:val="24"/>
        </w:rPr>
        <w:t>e</w:t>
      </w:r>
      <w:r>
        <w:rPr>
          <w:sz w:val="24"/>
          <w:szCs w:val="24"/>
        </w:rPr>
        <w:t>kstelement</w:t>
      </w:r>
      <w:r w:rsidR="00B10779">
        <w:rPr>
          <w:sz w:val="24"/>
          <w:szCs w:val="24"/>
        </w:rPr>
        <w:t>:</w:t>
      </w:r>
    </w:p>
    <w:p w:rsidR="00B10779" w:rsidRPr="00B10779" w:rsidRDefault="00B10779" w:rsidP="00B10779">
      <w:pPr>
        <w:pStyle w:val="Geenafstand"/>
        <w:rPr>
          <w:sz w:val="24"/>
          <w:szCs w:val="24"/>
          <w:lang w:eastAsia="nl-NL"/>
        </w:rPr>
      </w:pPr>
      <w:r w:rsidRPr="00B10779">
        <w:rPr>
          <w:sz w:val="24"/>
          <w:szCs w:val="24"/>
          <w:lang w:eastAsia="nl-NL"/>
        </w:rPr>
        <w:t xml:space="preserve">Wanneer in examenvragen het begrip tekstelement wordt gehanteerd, dan wordt daarmee bedoeld: een woord, een woordgroep, een bijzin of een zin. Een tekstelement kan bestaan uit aaneensluitende woorden, maar dit hoeft niet. </w:t>
      </w:r>
    </w:p>
    <w:p w:rsidR="00B10779" w:rsidRPr="00B10779" w:rsidRDefault="00B10779" w:rsidP="00B10779">
      <w:pPr>
        <w:pStyle w:val="Geenafstand"/>
        <w:rPr>
          <w:sz w:val="24"/>
          <w:szCs w:val="24"/>
          <w:lang w:eastAsia="nl-NL"/>
        </w:rPr>
      </w:pPr>
      <w:r w:rsidRPr="00B10779">
        <w:rPr>
          <w:sz w:val="24"/>
          <w:szCs w:val="24"/>
          <w:lang w:eastAsia="nl-NL"/>
        </w:rPr>
        <w:t xml:space="preserve">Wanneer in examenvragen een citaat van </w:t>
      </w:r>
      <w:proofErr w:type="spellStart"/>
      <w:r w:rsidRPr="00B10779">
        <w:rPr>
          <w:sz w:val="24"/>
          <w:szCs w:val="24"/>
          <w:lang w:eastAsia="nl-NL"/>
        </w:rPr>
        <w:t>één</w:t>
      </w:r>
      <w:proofErr w:type="spellEnd"/>
      <w:r w:rsidRPr="00B10779">
        <w:rPr>
          <w:sz w:val="24"/>
          <w:szCs w:val="24"/>
          <w:lang w:eastAsia="nl-NL"/>
        </w:rPr>
        <w:t xml:space="preserve"> woord wordt gevraagd</w:t>
      </w:r>
      <w:r w:rsidR="00DA7077">
        <w:rPr>
          <w:sz w:val="24"/>
          <w:szCs w:val="24"/>
          <w:lang w:eastAsia="nl-NL"/>
        </w:rPr>
        <w:t xml:space="preserve"> </w:t>
      </w:r>
      <w:r w:rsidRPr="00B10779">
        <w:rPr>
          <w:sz w:val="24"/>
          <w:szCs w:val="24"/>
          <w:lang w:eastAsia="nl-NL"/>
        </w:rPr>
        <w:t xml:space="preserve">en er wordt meer dan </w:t>
      </w:r>
      <w:proofErr w:type="spellStart"/>
      <w:r w:rsidRPr="00B10779">
        <w:rPr>
          <w:sz w:val="24"/>
          <w:szCs w:val="24"/>
          <w:lang w:eastAsia="nl-NL"/>
        </w:rPr>
        <w:t>één</w:t>
      </w:r>
      <w:proofErr w:type="spellEnd"/>
      <w:r w:rsidRPr="00B10779">
        <w:rPr>
          <w:sz w:val="24"/>
          <w:szCs w:val="24"/>
          <w:lang w:eastAsia="nl-NL"/>
        </w:rPr>
        <w:t xml:space="preserve"> woord als antwoord gegeven, dan geldt voor de beoordeling alleen het eerste woord.</w:t>
      </w:r>
    </w:p>
    <w:p w:rsidR="00F429F0" w:rsidRPr="00B10779" w:rsidRDefault="00F429F0" w:rsidP="00424237">
      <w:pPr>
        <w:rPr>
          <w:rFonts w:ascii="Times New Roman" w:eastAsia="Times New Roman" w:hAnsi="Times New Roman" w:cs="Times New Roman"/>
          <w:sz w:val="24"/>
          <w:szCs w:val="24"/>
          <w:lang w:eastAsia="nl-NL"/>
        </w:rPr>
      </w:pPr>
    </w:p>
    <w:p w:rsidR="007A31DB" w:rsidRPr="0001209E" w:rsidRDefault="004E6B7A" w:rsidP="00424237">
      <w:pPr>
        <w:rPr>
          <w:sz w:val="32"/>
          <w:szCs w:val="32"/>
        </w:rPr>
      </w:pPr>
      <w:r>
        <w:rPr>
          <w:b/>
          <w:bCs/>
          <w:sz w:val="28"/>
          <w:szCs w:val="28"/>
        </w:rPr>
        <w:t>Opdracht 2:</w:t>
      </w:r>
      <w:r w:rsidR="0001209E">
        <w:rPr>
          <w:sz w:val="32"/>
          <w:szCs w:val="32"/>
        </w:rPr>
        <w:t xml:space="preserve"> citeer het stijlmiddel</w:t>
      </w:r>
    </w:p>
    <w:p w:rsidR="007A31DB" w:rsidRDefault="00B10779" w:rsidP="00424237">
      <w:pPr>
        <w:rPr>
          <w:sz w:val="24"/>
          <w:szCs w:val="24"/>
        </w:rPr>
      </w:pPr>
      <w:r>
        <w:rPr>
          <w:sz w:val="24"/>
          <w:szCs w:val="24"/>
        </w:rPr>
        <w:t xml:space="preserve">Zoek bij de volgende stilistische begrippen voorbeelden uit het pensum </w:t>
      </w:r>
      <w:r w:rsidR="00427D75">
        <w:rPr>
          <w:sz w:val="24"/>
          <w:szCs w:val="24"/>
        </w:rPr>
        <w:t>en citeer het juiste tekstelement dat het stilistische middel duidelijk weergeeft.</w:t>
      </w:r>
    </w:p>
    <w:p w:rsidR="00427D75" w:rsidRPr="00B10779" w:rsidRDefault="00427D75" w:rsidP="00424237">
      <w:pPr>
        <w:rPr>
          <w:sz w:val="24"/>
          <w:szCs w:val="24"/>
        </w:rPr>
      </w:pPr>
    </w:p>
    <w:p w:rsidR="00424237" w:rsidRDefault="00424237" w:rsidP="00424237">
      <w:pPr>
        <w:pStyle w:val="Lijstalinea"/>
        <w:numPr>
          <w:ilvl w:val="0"/>
          <w:numId w:val="1"/>
        </w:numPr>
        <w:rPr>
          <w:sz w:val="32"/>
          <w:szCs w:val="32"/>
        </w:rPr>
      </w:pPr>
      <w:r>
        <w:rPr>
          <w:sz w:val="32"/>
          <w:szCs w:val="32"/>
        </w:rPr>
        <w:t>Alliteratie</w:t>
      </w:r>
    </w:p>
    <w:p w:rsidR="00424237" w:rsidRDefault="00424237" w:rsidP="00424237">
      <w:pPr>
        <w:rPr>
          <w:sz w:val="32"/>
          <w:szCs w:val="32"/>
        </w:rPr>
      </w:pPr>
    </w:p>
    <w:p w:rsidR="00424237" w:rsidRDefault="00424237" w:rsidP="00424237">
      <w:pPr>
        <w:rPr>
          <w:sz w:val="32"/>
          <w:szCs w:val="32"/>
        </w:rPr>
      </w:pPr>
    </w:p>
    <w:p w:rsidR="00424237" w:rsidRDefault="00424237" w:rsidP="00424237">
      <w:pPr>
        <w:pStyle w:val="Lijstalinea"/>
        <w:numPr>
          <w:ilvl w:val="0"/>
          <w:numId w:val="1"/>
        </w:numPr>
        <w:rPr>
          <w:sz w:val="32"/>
          <w:szCs w:val="32"/>
        </w:rPr>
      </w:pPr>
      <w:r>
        <w:rPr>
          <w:sz w:val="32"/>
          <w:szCs w:val="32"/>
        </w:rPr>
        <w:t>Anafora</w:t>
      </w:r>
    </w:p>
    <w:p w:rsidR="00424237" w:rsidRDefault="00424237" w:rsidP="00424237">
      <w:pPr>
        <w:rPr>
          <w:sz w:val="32"/>
          <w:szCs w:val="32"/>
        </w:rPr>
      </w:pPr>
    </w:p>
    <w:p w:rsidR="00424237" w:rsidRDefault="00424237" w:rsidP="00424237">
      <w:pPr>
        <w:rPr>
          <w:sz w:val="32"/>
          <w:szCs w:val="32"/>
        </w:rPr>
      </w:pPr>
    </w:p>
    <w:p w:rsidR="00424237" w:rsidRDefault="00424237" w:rsidP="00424237">
      <w:pPr>
        <w:pStyle w:val="Lijstalinea"/>
        <w:numPr>
          <w:ilvl w:val="0"/>
          <w:numId w:val="1"/>
        </w:numPr>
        <w:rPr>
          <w:sz w:val="32"/>
          <w:szCs w:val="32"/>
        </w:rPr>
      </w:pPr>
      <w:r>
        <w:rPr>
          <w:sz w:val="32"/>
          <w:szCs w:val="32"/>
        </w:rPr>
        <w:t>Antithese</w:t>
      </w:r>
    </w:p>
    <w:p w:rsidR="00424237" w:rsidRDefault="00424237" w:rsidP="00424237">
      <w:pPr>
        <w:rPr>
          <w:sz w:val="32"/>
          <w:szCs w:val="32"/>
        </w:rPr>
      </w:pPr>
    </w:p>
    <w:p w:rsidR="00424237" w:rsidRDefault="00424237" w:rsidP="00424237">
      <w:pPr>
        <w:rPr>
          <w:sz w:val="32"/>
          <w:szCs w:val="32"/>
        </w:rPr>
      </w:pPr>
    </w:p>
    <w:p w:rsidR="00424237" w:rsidRDefault="00424237" w:rsidP="00424237">
      <w:pPr>
        <w:pStyle w:val="Lijstalinea"/>
        <w:numPr>
          <w:ilvl w:val="0"/>
          <w:numId w:val="1"/>
        </w:numPr>
        <w:rPr>
          <w:sz w:val="32"/>
          <w:szCs w:val="32"/>
        </w:rPr>
      </w:pPr>
      <w:r>
        <w:rPr>
          <w:sz w:val="32"/>
          <w:szCs w:val="32"/>
        </w:rPr>
        <w:t>Asyndeton</w:t>
      </w:r>
    </w:p>
    <w:p w:rsidR="00424237" w:rsidRDefault="00424237" w:rsidP="00424237">
      <w:pPr>
        <w:rPr>
          <w:sz w:val="32"/>
          <w:szCs w:val="32"/>
        </w:rPr>
      </w:pPr>
    </w:p>
    <w:p w:rsidR="00424237" w:rsidRDefault="00424237" w:rsidP="00424237">
      <w:pPr>
        <w:rPr>
          <w:sz w:val="32"/>
          <w:szCs w:val="32"/>
        </w:rPr>
      </w:pPr>
    </w:p>
    <w:p w:rsidR="00424237" w:rsidRDefault="00424237" w:rsidP="00424237">
      <w:pPr>
        <w:pStyle w:val="Lijstalinea"/>
        <w:numPr>
          <w:ilvl w:val="0"/>
          <w:numId w:val="1"/>
        </w:numPr>
        <w:rPr>
          <w:sz w:val="32"/>
          <w:szCs w:val="32"/>
        </w:rPr>
      </w:pPr>
      <w:r>
        <w:rPr>
          <w:sz w:val="32"/>
          <w:szCs w:val="32"/>
        </w:rPr>
        <w:t>Chiasme</w:t>
      </w:r>
    </w:p>
    <w:p w:rsidR="00424237" w:rsidRDefault="00424237"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Climax</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proofErr w:type="spellStart"/>
      <w:r w:rsidRPr="00924EAD">
        <w:rPr>
          <w:sz w:val="32"/>
          <w:szCs w:val="32"/>
        </w:rPr>
        <w:t>Enallagè</w:t>
      </w:r>
      <w:proofErr w:type="spellEnd"/>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Enjambement</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*Estafette-techniek</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Eufemisme</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Hyperbaton</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Litotes</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Metafoor</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Metonymia</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Paradox</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Parallellisme</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Personificatie</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Pleonasme</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Polysyndeton</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Retorische vraag</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proofErr w:type="spellStart"/>
      <w:r>
        <w:rPr>
          <w:sz w:val="32"/>
          <w:szCs w:val="32"/>
        </w:rPr>
        <w:t>Sententia</w:t>
      </w:r>
      <w:proofErr w:type="spellEnd"/>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Stichomythie</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Tautologie</w:t>
      </w:r>
    </w:p>
    <w:p w:rsidR="00924EAD" w:rsidRDefault="00924EAD"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Vergelijking</w:t>
      </w:r>
    </w:p>
    <w:p w:rsidR="007A31DB" w:rsidRDefault="007A31DB" w:rsidP="007A31DB">
      <w:pPr>
        <w:ind w:left="360"/>
        <w:rPr>
          <w:i/>
          <w:iCs/>
          <w:sz w:val="32"/>
          <w:szCs w:val="32"/>
        </w:rPr>
      </w:pPr>
      <w:r>
        <w:rPr>
          <w:sz w:val="32"/>
          <w:szCs w:val="32"/>
        </w:rPr>
        <w:tab/>
      </w:r>
      <w:r w:rsidR="0001583C">
        <w:rPr>
          <w:sz w:val="32"/>
          <w:szCs w:val="32"/>
        </w:rPr>
        <w:t>-</w:t>
      </w:r>
      <w:r>
        <w:rPr>
          <w:i/>
          <w:iCs/>
          <w:sz w:val="32"/>
          <w:szCs w:val="32"/>
        </w:rPr>
        <w:t>Afgebeelde</w:t>
      </w:r>
      <w:r>
        <w:rPr>
          <w:i/>
          <w:iCs/>
          <w:sz w:val="32"/>
          <w:szCs w:val="32"/>
        </w:rPr>
        <w:tab/>
      </w:r>
      <w:r>
        <w:rPr>
          <w:i/>
          <w:iCs/>
          <w:sz w:val="32"/>
          <w:szCs w:val="32"/>
        </w:rPr>
        <w:tab/>
      </w:r>
      <w:r>
        <w:rPr>
          <w:i/>
          <w:iCs/>
          <w:sz w:val="32"/>
          <w:szCs w:val="32"/>
        </w:rPr>
        <w:tab/>
      </w:r>
      <w:r>
        <w:rPr>
          <w:i/>
          <w:iCs/>
          <w:sz w:val="32"/>
          <w:szCs w:val="32"/>
        </w:rPr>
        <w:tab/>
      </w:r>
      <w:r>
        <w:rPr>
          <w:i/>
          <w:iCs/>
          <w:sz w:val="32"/>
          <w:szCs w:val="32"/>
        </w:rPr>
        <w:tab/>
        <w:t xml:space="preserve">hij/ zij </w:t>
      </w:r>
      <w:r>
        <w:rPr>
          <w:i/>
          <w:iCs/>
          <w:sz w:val="32"/>
          <w:szCs w:val="32"/>
        </w:rPr>
        <w:tab/>
      </w:r>
      <w:r>
        <w:rPr>
          <w:i/>
          <w:iCs/>
          <w:sz w:val="32"/>
          <w:szCs w:val="32"/>
        </w:rPr>
        <w:tab/>
        <w:t>is</w:t>
      </w:r>
      <w:r>
        <w:rPr>
          <w:i/>
          <w:iCs/>
          <w:sz w:val="32"/>
          <w:szCs w:val="32"/>
        </w:rPr>
        <w:tab/>
        <w:t>slim</w:t>
      </w:r>
    </w:p>
    <w:p w:rsidR="007A31DB" w:rsidRDefault="007A31DB" w:rsidP="007A31DB">
      <w:pPr>
        <w:ind w:left="360"/>
        <w:rPr>
          <w:i/>
          <w:iCs/>
          <w:sz w:val="32"/>
          <w:szCs w:val="32"/>
        </w:rPr>
      </w:pPr>
      <w:r>
        <w:rPr>
          <w:i/>
          <w:iCs/>
          <w:sz w:val="32"/>
          <w:szCs w:val="32"/>
        </w:rPr>
        <w:tab/>
      </w:r>
      <w:r w:rsidR="0001583C">
        <w:rPr>
          <w:i/>
          <w:iCs/>
          <w:sz w:val="32"/>
          <w:szCs w:val="32"/>
        </w:rPr>
        <w:t>-</w:t>
      </w:r>
      <w:r>
        <w:rPr>
          <w:i/>
          <w:iCs/>
          <w:sz w:val="32"/>
          <w:szCs w:val="32"/>
        </w:rPr>
        <w:t>Beeld</w:t>
      </w:r>
      <w:r>
        <w:rPr>
          <w:i/>
          <w:iCs/>
          <w:sz w:val="32"/>
          <w:szCs w:val="32"/>
        </w:rPr>
        <w:tab/>
      </w:r>
      <w:r>
        <w:rPr>
          <w:i/>
          <w:iCs/>
          <w:sz w:val="32"/>
          <w:szCs w:val="32"/>
        </w:rPr>
        <w:tab/>
      </w:r>
      <w:r>
        <w:rPr>
          <w:i/>
          <w:iCs/>
          <w:sz w:val="32"/>
          <w:szCs w:val="32"/>
        </w:rPr>
        <w:tab/>
      </w:r>
      <w:r>
        <w:rPr>
          <w:i/>
          <w:iCs/>
          <w:sz w:val="32"/>
          <w:szCs w:val="32"/>
        </w:rPr>
        <w:tab/>
      </w:r>
      <w:r>
        <w:rPr>
          <w:i/>
          <w:iCs/>
          <w:sz w:val="32"/>
          <w:szCs w:val="32"/>
        </w:rPr>
        <w:tab/>
      </w:r>
      <w:r>
        <w:rPr>
          <w:i/>
          <w:iCs/>
          <w:sz w:val="32"/>
          <w:szCs w:val="32"/>
        </w:rPr>
        <w:tab/>
        <w:t xml:space="preserve">als een </w:t>
      </w:r>
    </w:p>
    <w:p w:rsidR="007A31DB" w:rsidRDefault="007A31DB" w:rsidP="007A31DB">
      <w:pPr>
        <w:ind w:left="360"/>
        <w:rPr>
          <w:i/>
          <w:iCs/>
          <w:sz w:val="32"/>
          <w:szCs w:val="32"/>
        </w:rPr>
      </w:pPr>
      <w:r>
        <w:rPr>
          <w:i/>
          <w:iCs/>
          <w:sz w:val="32"/>
          <w:szCs w:val="32"/>
        </w:rPr>
        <w:tab/>
      </w:r>
      <w:r w:rsidR="0001583C">
        <w:rPr>
          <w:i/>
          <w:iCs/>
          <w:sz w:val="32"/>
          <w:szCs w:val="32"/>
        </w:rPr>
        <w:t>-</w:t>
      </w:r>
      <w:r>
        <w:rPr>
          <w:i/>
          <w:iCs/>
          <w:sz w:val="32"/>
          <w:szCs w:val="32"/>
        </w:rPr>
        <w:t>Punt van overeenkomst</w:t>
      </w:r>
      <w:r>
        <w:rPr>
          <w:i/>
          <w:iCs/>
          <w:sz w:val="32"/>
          <w:szCs w:val="32"/>
        </w:rPr>
        <w:tab/>
      </w:r>
      <w:r>
        <w:rPr>
          <w:i/>
          <w:iCs/>
          <w:sz w:val="32"/>
          <w:szCs w:val="32"/>
        </w:rPr>
        <w:tab/>
      </w:r>
      <w:r>
        <w:rPr>
          <w:i/>
          <w:iCs/>
          <w:sz w:val="32"/>
          <w:szCs w:val="32"/>
        </w:rPr>
        <w:tab/>
        <w:t>uil</w:t>
      </w:r>
    </w:p>
    <w:p w:rsidR="007A31DB" w:rsidRPr="007A31DB" w:rsidRDefault="007A31DB" w:rsidP="007A31DB">
      <w:pPr>
        <w:ind w:left="360"/>
        <w:rPr>
          <w:i/>
          <w:iCs/>
          <w:sz w:val="24"/>
          <w:szCs w:val="24"/>
        </w:rPr>
      </w:pPr>
      <w:r>
        <w:rPr>
          <w:i/>
          <w:iCs/>
          <w:sz w:val="32"/>
          <w:szCs w:val="32"/>
        </w:rPr>
        <w:tab/>
      </w:r>
      <w:r>
        <w:rPr>
          <w:i/>
          <w:iCs/>
          <w:sz w:val="32"/>
          <w:szCs w:val="32"/>
        </w:rPr>
        <w:tab/>
      </w:r>
      <w:proofErr w:type="spellStart"/>
      <w:r>
        <w:rPr>
          <w:i/>
          <w:iCs/>
          <w:sz w:val="24"/>
          <w:szCs w:val="24"/>
        </w:rPr>
        <w:t>Tertium</w:t>
      </w:r>
      <w:proofErr w:type="spellEnd"/>
      <w:r>
        <w:rPr>
          <w:i/>
          <w:iCs/>
          <w:sz w:val="24"/>
          <w:szCs w:val="24"/>
        </w:rPr>
        <w:t xml:space="preserve"> </w:t>
      </w:r>
      <w:proofErr w:type="spellStart"/>
      <w:r>
        <w:rPr>
          <w:i/>
          <w:iCs/>
          <w:sz w:val="24"/>
          <w:szCs w:val="24"/>
        </w:rPr>
        <w:t>Comparationis</w:t>
      </w:r>
      <w:proofErr w:type="spellEnd"/>
      <w:r>
        <w:rPr>
          <w:i/>
          <w:iCs/>
          <w:sz w:val="24"/>
          <w:szCs w:val="24"/>
        </w:rPr>
        <w:tab/>
      </w:r>
      <w:r>
        <w:rPr>
          <w:i/>
          <w:iCs/>
          <w:sz w:val="24"/>
          <w:szCs w:val="24"/>
        </w:rPr>
        <w:tab/>
      </w:r>
      <w:r>
        <w:rPr>
          <w:i/>
          <w:iCs/>
          <w:sz w:val="24"/>
          <w:szCs w:val="24"/>
        </w:rPr>
        <w:tab/>
        <w:t xml:space="preserve">zoals (alle) uilen slim zijn </w:t>
      </w:r>
    </w:p>
    <w:p w:rsidR="00924EAD" w:rsidRDefault="00924EAD" w:rsidP="00924EAD">
      <w:pPr>
        <w:rPr>
          <w:sz w:val="32"/>
          <w:szCs w:val="32"/>
        </w:rPr>
      </w:pPr>
    </w:p>
    <w:p w:rsidR="007A31DB" w:rsidRDefault="007A31DB" w:rsidP="00924EAD">
      <w:pPr>
        <w:rPr>
          <w:sz w:val="32"/>
          <w:szCs w:val="32"/>
        </w:rPr>
      </w:pPr>
    </w:p>
    <w:p w:rsidR="00924EAD" w:rsidRDefault="00924EAD" w:rsidP="00924EAD">
      <w:pPr>
        <w:rPr>
          <w:sz w:val="32"/>
          <w:szCs w:val="32"/>
        </w:rPr>
      </w:pPr>
    </w:p>
    <w:p w:rsidR="00924EAD" w:rsidRDefault="00924EAD" w:rsidP="00924EAD">
      <w:pPr>
        <w:pStyle w:val="Lijstalinea"/>
        <w:numPr>
          <w:ilvl w:val="0"/>
          <w:numId w:val="1"/>
        </w:numPr>
        <w:rPr>
          <w:sz w:val="32"/>
          <w:szCs w:val="32"/>
        </w:rPr>
      </w:pPr>
      <w:r>
        <w:rPr>
          <w:sz w:val="32"/>
          <w:szCs w:val="32"/>
        </w:rPr>
        <w:t>*Woordspel</w:t>
      </w:r>
    </w:p>
    <w:p w:rsidR="00924EAD" w:rsidRDefault="00924EAD" w:rsidP="00924EAD">
      <w:pPr>
        <w:rPr>
          <w:sz w:val="32"/>
          <w:szCs w:val="32"/>
        </w:rPr>
      </w:pPr>
    </w:p>
    <w:p w:rsidR="004019CF" w:rsidRDefault="004019CF">
      <w:pPr>
        <w:rPr>
          <w:sz w:val="32"/>
          <w:szCs w:val="32"/>
        </w:rPr>
      </w:pPr>
      <w:r>
        <w:rPr>
          <w:sz w:val="32"/>
          <w:szCs w:val="32"/>
        </w:rPr>
        <w:br w:type="page"/>
      </w:r>
    </w:p>
    <w:p w:rsidR="00924EAD" w:rsidRDefault="00924EAD" w:rsidP="00924EAD">
      <w:pPr>
        <w:rPr>
          <w:sz w:val="32"/>
          <w:szCs w:val="32"/>
        </w:rPr>
      </w:pPr>
    </w:p>
    <w:p w:rsidR="00924EAD" w:rsidRPr="004E6B7A" w:rsidRDefault="00924EAD" w:rsidP="00924EAD">
      <w:pPr>
        <w:rPr>
          <w:sz w:val="32"/>
          <w:szCs w:val="32"/>
          <w:u w:val="single"/>
        </w:rPr>
      </w:pPr>
      <w:r w:rsidRPr="004E6B7A">
        <w:rPr>
          <w:sz w:val="32"/>
          <w:szCs w:val="32"/>
          <w:u w:val="single"/>
        </w:rPr>
        <w:t>Narratologische begrippen</w:t>
      </w:r>
    </w:p>
    <w:p w:rsidR="004019CF" w:rsidRDefault="004019CF" w:rsidP="00924EAD">
      <w:pPr>
        <w:rPr>
          <w:sz w:val="24"/>
          <w:szCs w:val="24"/>
        </w:rPr>
      </w:pPr>
      <w:r w:rsidRPr="004019CF">
        <w:rPr>
          <w:sz w:val="24"/>
          <w:szCs w:val="24"/>
        </w:rPr>
        <w:t>Dit zijn begrippen die de schrijver gebruikt</w:t>
      </w:r>
      <w:r>
        <w:rPr>
          <w:sz w:val="24"/>
          <w:szCs w:val="24"/>
        </w:rPr>
        <w:t xml:space="preserve"> om structuur mee aan te brengen in het verhaal. Als hij het spannender wil maken, vertelt hij extra over de situatie en is hij meer tijd kwijt om aan alle details aandacht te geven, als het minder belangrijk is, dan komen er minder details en gaat de tijd sneller. Verder kan hij ervoor kiezen wie het verhaal vertelt: hijzelf of een geïntroduceerd personage, of een mix daarvan. Ten slotte kan hij op het moment van vertellen, besluiten om terug te kijken of juist vooruit. </w:t>
      </w:r>
    </w:p>
    <w:p w:rsidR="004019CF" w:rsidRDefault="004019CF" w:rsidP="00924EAD">
      <w:pPr>
        <w:rPr>
          <w:sz w:val="24"/>
          <w:szCs w:val="24"/>
        </w:rPr>
      </w:pPr>
    </w:p>
    <w:p w:rsidR="00924EAD" w:rsidRDefault="004019CF" w:rsidP="00924EAD">
      <w:pPr>
        <w:rPr>
          <w:sz w:val="24"/>
          <w:szCs w:val="24"/>
        </w:rPr>
      </w:pPr>
      <w:r>
        <w:rPr>
          <w:sz w:val="24"/>
          <w:szCs w:val="24"/>
        </w:rPr>
        <w:t>We onderscheiden dus:</w:t>
      </w:r>
    </w:p>
    <w:p w:rsidR="004019CF" w:rsidRDefault="004019CF" w:rsidP="00924EAD">
      <w:pPr>
        <w:rPr>
          <w:sz w:val="24"/>
          <w:szCs w:val="24"/>
        </w:rPr>
      </w:pPr>
      <w:r>
        <w:rPr>
          <w:sz w:val="24"/>
          <w:szCs w:val="24"/>
        </w:rPr>
        <w:tab/>
        <w:t>het vertelperspectief</w:t>
      </w:r>
    </w:p>
    <w:p w:rsidR="004019CF" w:rsidRDefault="004019CF" w:rsidP="00924EAD">
      <w:pPr>
        <w:rPr>
          <w:sz w:val="24"/>
          <w:szCs w:val="24"/>
        </w:rPr>
      </w:pPr>
      <w:r>
        <w:rPr>
          <w:sz w:val="24"/>
          <w:szCs w:val="24"/>
        </w:rPr>
        <w:tab/>
      </w:r>
      <w:r>
        <w:rPr>
          <w:sz w:val="24"/>
          <w:szCs w:val="24"/>
        </w:rPr>
        <w:tab/>
        <w:t>alwetende verteller</w:t>
      </w:r>
    </w:p>
    <w:p w:rsidR="004019CF" w:rsidRDefault="004019CF" w:rsidP="00924EAD">
      <w:pPr>
        <w:rPr>
          <w:sz w:val="24"/>
          <w:szCs w:val="24"/>
        </w:rPr>
      </w:pPr>
      <w:r>
        <w:rPr>
          <w:sz w:val="24"/>
          <w:szCs w:val="24"/>
        </w:rPr>
        <w:tab/>
      </w:r>
      <w:r>
        <w:rPr>
          <w:sz w:val="24"/>
          <w:szCs w:val="24"/>
        </w:rPr>
        <w:tab/>
        <w:t>ik-perspectief</w:t>
      </w:r>
    </w:p>
    <w:p w:rsidR="004019CF" w:rsidRDefault="004019CF" w:rsidP="00924EAD">
      <w:pPr>
        <w:rPr>
          <w:sz w:val="24"/>
          <w:szCs w:val="24"/>
        </w:rPr>
      </w:pPr>
      <w:r>
        <w:rPr>
          <w:sz w:val="24"/>
          <w:szCs w:val="24"/>
        </w:rPr>
        <w:tab/>
        <w:t>het verteltempo</w:t>
      </w:r>
    </w:p>
    <w:p w:rsidR="004019CF" w:rsidRDefault="004019CF" w:rsidP="00924EAD">
      <w:pPr>
        <w:rPr>
          <w:sz w:val="24"/>
          <w:szCs w:val="24"/>
        </w:rPr>
      </w:pPr>
      <w:r>
        <w:rPr>
          <w:sz w:val="24"/>
          <w:szCs w:val="24"/>
        </w:rPr>
        <w:tab/>
      </w:r>
      <w:r>
        <w:rPr>
          <w:sz w:val="24"/>
          <w:szCs w:val="24"/>
        </w:rPr>
        <w:tab/>
        <w:t>verteltijd</w:t>
      </w:r>
    </w:p>
    <w:p w:rsidR="004019CF" w:rsidRDefault="004019CF" w:rsidP="00924EAD">
      <w:pPr>
        <w:rPr>
          <w:sz w:val="24"/>
          <w:szCs w:val="24"/>
        </w:rPr>
      </w:pPr>
      <w:r>
        <w:rPr>
          <w:sz w:val="24"/>
          <w:szCs w:val="24"/>
        </w:rPr>
        <w:tab/>
      </w:r>
      <w:r>
        <w:rPr>
          <w:sz w:val="24"/>
          <w:szCs w:val="24"/>
        </w:rPr>
        <w:tab/>
        <w:t>vertelde tijd</w:t>
      </w:r>
    </w:p>
    <w:p w:rsidR="004019CF" w:rsidRDefault="004019CF" w:rsidP="00924EAD">
      <w:pPr>
        <w:rPr>
          <w:sz w:val="24"/>
          <w:szCs w:val="24"/>
        </w:rPr>
      </w:pPr>
      <w:r>
        <w:rPr>
          <w:sz w:val="24"/>
          <w:szCs w:val="24"/>
        </w:rPr>
        <w:tab/>
        <w:t>tijdstip</w:t>
      </w:r>
    </w:p>
    <w:p w:rsidR="004019CF" w:rsidRDefault="004019CF" w:rsidP="00924EAD">
      <w:pPr>
        <w:rPr>
          <w:sz w:val="24"/>
          <w:szCs w:val="24"/>
        </w:rPr>
      </w:pPr>
      <w:r>
        <w:rPr>
          <w:sz w:val="24"/>
          <w:szCs w:val="24"/>
        </w:rPr>
        <w:tab/>
      </w:r>
      <w:r>
        <w:rPr>
          <w:sz w:val="24"/>
          <w:szCs w:val="24"/>
        </w:rPr>
        <w:tab/>
        <w:t>nu</w:t>
      </w:r>
    </w:p>
    <w:p w:rsidR="004019CF" w:rsidRDefault="004019CF" w:rsidP="00924EAD">
      <w:pPr>
        <w:rPr>
          <w:sz w:val="24"/>
          <w:szCs w:val="24"/>
        </w:rPr>
      </w:pPr>
      <w:r>
        <w:rPr>
          <w:sz w:val="24"/>
          <w:szCs w:val="24"/>
        </w:rPr>
        <w:tab/>
      </w:r>
      <w:r>
        <w:rPr>
          <w:sz w:val="24"/>
          <w:szCs w:val="24"/>
        </w:rPr>
        <w:tab/>
      </w:r>
      <w:proofErr w:type="spellStart"/>
      <w:r>
        <w:rPr>
          <w:sz w:val="24"/>
          <w:szCs w:val="24"/>
        </w:rPr>
        <w:t>retrospectie</w:t>
      </w:r>
      <w:proofErr w:type="spellEnd"/>
      <w:r>
        <w:rPr>
          <w:sz w:val="24"/>
          <w:szCs w:val="24"/>
        </w:rPr>
        <w:t xml:space="preserve"> (flashback)</w:t>
      </w:r>
    </w:p>
    <w:p w:rsidR="004019CF" w:rsidRDefault="004019CF" w:rsidP="00924EAD">
      <w:pPr>
        <w:rPr>
          <w:sz w:val="24"/>
          <w:szCs w:val="24"/>
        </w:rPr>
      </w:pPr>
      <w:r>
        <w:rPr>
          <w:sz w:val="24"/>
          <w:szCs w:val="24"/>
        </w:rPr>
        <w:tab/>
      </w:r>
      <w:r>
        <w:rPr>
          <w:sz w:val="24"/>
          <w:szCs w:val="24"/>
        </w:rPr>
        <w:tab/>
        <w:t>prospectie (flashforward)</w:t>
      </w:r>
    </w:p>
    <w:p w:rsidR="004019CF" w:rsidRDefault="004019CF" w:rsidP="00924EAD">
      <w:pPr>
        <w:rPr>
          <w:sz w:val="24"/>
          <w:szCs w:val="24"/>
        </w:rPr>
      </w:pPr>
      <w:r>
        <w:rPr>
          <w:sz w:val="24"/>
          <w:szCs w:val="24"/>
        </w:rPr>
        <w:tab/>
        <w:t>kennis van de situatie</w:t>
      </w:r>
    </w:p>
    <w:p w:rsidR="004019CF" w:rsidRDefault="004019CF" w:rsidP="00924EAD">
      <w:pPr>
        <w:rPr>
          <w:sz w:val="24"/>
          <w:szCs w:val="24"/>
        </w:rPr>
      </w:pPr>
      <w:r>
        <w:rPr>
          <w:sz w:val="24"/>
          <w:szCs w:val="24"/>
        </w:rPr>
        <w:tab/>
      </w:r>
      <w:r>
        <w:rPr>
          <w:sz w:val="24"/>
          <w:szCs w:val="24"/>
        </w:rPr>
        <w:tab/>
        <w:t>dramatische ironie</w:t>
      </w:r>
    </w:p>
    <w:p w:rsidR="00C375A3" w:rsidRDefault="00C375A3" w:rsidP="00924EAD">
      <w:pPr>
        <w:rPr>
          <w:sz w:val="24"/>
          <w:szCs w:val="24"/>
        </w:rPr>
      </w:pPr>
      <w:r>
        <w:rPr>
          <w:sz w:val="24"/>
          <w:szCs w:val="24"/>
        </w:rPr>
        <w:tab/>
      </w:r>
      <w:r>
        <w:rPr>
          <w:sz w:val="24"/>
          <w:szCs w:val="24"/>
        </w:rPr>
        <w:tab/>
        <w:t>vertellerscommentaar</w:t>
      </w:r>
    </w:p>
    <w:p w:rsidR="00AC0860" w:rsidRDefault="00AC0860" w:rsidP="00924EAD">
      <w:pPr>
        <w:rPr>
          <w:sz w:val="24"/>
          <w:szCs w:val="24"/>
        </w:rPr>
      </w:pPr>
      <w:r>
        <w:rPr>
          <w:sz w:val="24"/>
          <w:szCs w:val="24"/>
        </w:rPr>
        <w:tab/>
      </w:r>
      <w:r>
        <w:rPr>
          <w:sz w:val="24"/>
          <w:szCs w:val="24"/>
        </w:rPr>
        <w:tab/>
        <w:t>voorkennis bij het publiek</w:t>
      </w:r>
    </w:p>
    <w:p w:rsidR="00C375A3" w:rsidRDefault="00C375A3">
      <w:pPr>
        <w:rPr>
          <w:sz w:val="24"/>
          <w:szCs w:val="24"/>
        </w:rPr>
      </w:pPr>
    </w:p>
    <w:p w:rsidR="00C375A3" w:rsidRDefault="00C375A3">
      <w:pPr>
        <w:rPr>
          <w:sz w:val="24"/>
          <w:szCs w:val="24"/>
        </w:rPr>
      </w:pPr>
      <w:r>
        <w:rPr>
          <w:sz w:val="24"/>
          <w:szCs w:val="24"/>
        </w:rPr>
        <w:t>Vergelijk nu het vertellen van een verhaal met een ritje in de achtbaan.</w:t>
      </w:r>
    </w:p>
    <w:p w:rsidR="00382E0E" w:rsidRDefault="00C375A3">
      <w:pPr>
        <w:rPr>
          <w:sz w:val="24"/>
          <w:szCs w:val="24"/>
        </w:rPr>
      </w:pPr>
      <w:r>
        <w:rPr>
          <w:sz w:val="24"/>
          <w:szCs w:val="24"/>
        </w:rPr>
        <w:t xml:space="preserve">Vertel aan iemand (dus mondeling) </w:t>
      </w:r>
      <w:r w:rsidR="00382E0E">
        <w:rPr>
          <w:sz w:val="24"/>
          <w:szCs w:val="24"/>
        </w:rPr>
        <w:t xml:space="preserve">hoe </w:t>
      </w:r>
      <w:r>
        <w:rPr>
          <w:sz w:val="24"/>
          <w:szCs w:val="24"/>
        </w:rPr>
        <w:t>de laatste achtbaanrit die je gemaakt hebt</w:t>
      </w:r>
      <w:r w:rsidR="00382E0E">
        <w:rPr>
          <w:sz w:val="24"/>
          <w:szCs w:val="24"/>
        </w:rPr>
        <w:t xml:space="preserve"> verliep</w:t>
      </w:r>
      <w:r>
        <w:rPr>
          <w:sz w:val="24"/>
          <w:szCs w:val="24"/>
        </w:rPr>
        <w:t>.</w:t>
      </w:r>
      <w:r w:rsidR="00382E0E">
        <w:rPr>
          <w:sz w:val="24"/>
          <w:szCs w:val="24"/>
        </w:rPr>
        <w:t xml:space="preserve"> Houd rekening met tegen wie je het vertelt en wat je er mee</w:t>
      </w:r>
      <w:r>
        <w:rPr>
          <w:sz w:val="24"/>
          <w:szCs w:val="24"/>
        </w:rPr>
        <w:t xml:space="preserve"> </w:t>
      </w:r>
      <w:r w:rsidR="00382E0E">
        <w:rPr>
          <w:sz w:val="24"/>
          <w:szCs w:val="24"/>
        </w:rPr>
        <w:t>wilt bereiken. Denk ook aan wat het voor jou betekende om die rit te maken. Toonhoogte en acteertalent zijn merkbaar, hoorbaar, voelbaar.</w:t>
      </w:r>
    </w:p>
    <w:p w:rsidR="00382E0E" w:rsidRDefault="00382E0E">
      <w:pPr>
        <w:rPr>
          <w:sz w:val="24"/>
          <w:szCs w:val="24"/>
        </w:rPr>
      </w:pPr>
    </w:p>
    <w:p w:rsidR="00AC0860" w:rsidRDefault="00382E0E">
      <w:pPr>
        <w:rPr>
          <w:sz w:val="24"/>
          <w:szCs w:val="24"/>
        </w:rPr>
      </w:pPr>
      <w:r>
        <w:rPr>
          <w:sz w:val="24"/>
          <w:szCs w:val="24"/>
        </w:rPr>
        <w:t xml:space="preserve">In plaats van een achtbaan mag je ook kiezen voor een spookhuis, de laatste </w:t>
      </w:r>
      <w:proofErr w:type="spellStart"/>
      <w:r>
        <w:rPr>
          <w:sz w:val="24"/>
          <w:szCs w:val="24"/>
        </w:rPr>
        <w:t>Grieksles</w:t>
      </w:r>
      <w:proofErr w:type="spellEnd"/>
      <w:r>
        <w:rPr>
          <w:sz w:val="24"/>
          <w:szCs w:val="24"/>
        </w:rPr>
        <w:t xml:space="preserve"> </w:t>
      </w:r>
      <w:r w:rsidR="00AC0860">
        <w:rPr>
          <w:sz w:val="24"/>
          <w:szCs w:val="24"/>
        </w:rPr>
        <w:t xml:space="preserve">die je ooit mee zal maken </w:t>
      </w:r>
      <w:r>
        <w:rPr>
          <w:sz w:val="24"/>
          <w:szCs w:val="24"/>
        </w:rPr>
        <w:t>of kerst toen je nog zestien was.</w:t>
      </w:r>
    </w:p>
    <w:p w:rsidR="00AC0860" w:rsidRDefault="00AC0860">
      <w:pPr>
        <w:rPr>
          <w:sz w:val="24"/>
          <w:szCs w:val="24"/>
        </w:rPr>
      </w:pPr>
    </w:p>
    <w:p w:rsidR="00AC0860" w:rsidRDefault="00AC0860">
      <w:pPr>
        <w:rPr>
          <w:sz w:val="24"/>
          <w:szCs w:val="24"/>
        </w:rPr>
      </w:pPr>
    </w:p>
    <w:p w:rsidR="004E6B7A" w:rsidRDefault="004E6B7A">
      <w:pPr>
        <w:rPr>
          <w:sz w:val="24"/>
          <w:szCs w:val="24"/>
        </w:rPr>
      </w:pPr>
    </w:p>
    <w:p w:rsidR="00AC0860" w:rsidRDefault="004E6B7A">
      <w:pPr>
        <w:rPr>
          <w:b/>
          <w:bCs/>
          <w:sz w:val="28"/>
          <w:szCs w:val="28"/>
        </w:rPr>
      </w:pPr>
      <w:r>
        <w:rPr>
          <w:b/>
          <w:bCs/>
          <w:sz w:val="28"/>
          <w:szCs w:val="28"/>
        </w:rPr>
        <w:t xml:space="preserve">Opdracht 2: </w:t>
      </w:r>
      <w:r w:rsidR="00B048F5" w:rsidRPr="004E6B7A">
        <w:rPr>
          <w:b/>
          <w:bCs/>
          <w:sz w:val="28"/>
          <w:szCs w:val="28"/>
        </w:rPr>
        <w:t>Little Shit</w:t>
      </w:r>
    </w:p>
    <w:p w:rsidR="004E6B7A" w:rsidRPr="004E6B7A" w:rsidRDefault="004E6B7A">
      <w:pPr>
        <w:rPr>
          <w:sz w:val="24"/>
          <w:szCs w:val="24"/>
        </w:rPr>
      </w:pPr>
      <w:r>
        <w:rPr>
          <w:b/>
          <w:bCs/>
          <w:noProof/>
          <w:sz w:val="28"/>
          <w:szCs w:val="28"/>
        </w:rPr>
        <w:drawing>
          <wp:anchor distT="0" distB="0" distL="114300" distR="114300" simplePos="0" relativeHeight="251658240" behindDoc="0" locked="0" layoutInCell="1" allowOverlap="1">
            <wp:simplePos x="0" y="0"/>
            <wp:positionH relativeFrom="margin">
              <wp:posOffset>5237480</wp:posOffset>
            </wp:positionH>
            <wp:positionV relativeFrom="margin">
              <wp:posOffset>7847754</wp:posOffset>
            </wp:positionV>
            <wp:extent cx="1684020" cy="1578610"/>
            <wp:effectExtent l="0" t="0" r="508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1684020" cy="157861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Dit filmpje duurt circa 15 minuten. Het gaat over een jongetje van negen, dat in de grote stad woont. De buitenwijken van Londen zijn niet heel uitnodigend voor kleine jongetjes. In een 'live </w:t>
      </w:r>
      <w:proofErr w:type="spellStart"/>
      <w:r>
        <w:rPr>
          <w:sz w:val="24"/>
          <w:szCs w:val="24"/>
        </w:rPr>
        <w:t>and</w:t>
      </w:r>
      <w:proofErr w:type="spellEnd"/>
      <w:r>
        <w:rPr>
          <w:sz w:val="24"/>
          <w:szCs w:val="24"/>
        </w:rPr>
        <w:t xml:space="preserve"> let die'-omgeving vertelt de regisseur wat hij op een dag meemaakt. Schrijf nu in een A4 op welke manier de vier bovengenoemde categorieën gebruikt worden om dit verhaal mee te vertellen. Je mag ook nog ingaan op camerawerk (in- en uitzoomen), panorama of schoudercamera, gebruik van kleuren en tinten.</w:t>
      </w:r>
    </w:p>
    <w:p w:rsidR="00924EAD" w:rsidRPr="004E6B7A" w:rsidRDefault="004E6B7A" w:rsidP="004E6B7A">
      <w:pPr>
        <w:rPr>
          <w:sz w:val="24"/>
          <w:szCs w:val="24"/>
        </w:rPr>
      </w:pPr>
      <w:hyperlink r:id="rId6" w:history="1">
        <w:r w:rsidR="00AC0860" w:rsidRPr="004E6B7A">
          <w:rPr>
            <w:rStyle w:val="Hyperlink"/>
            <w:sz w:val="24"/>
            <w:szCs w:val="24"/>
          </w:rPr>
          <w:t>https://youtu.be/0zZbKvvR59Y</w:t>
        </w:r>
      </w:hyperlink>
    </w:p>
    <w:sectPr w:rsidR="00924EAD" w:rsidRPr="004E6B7A"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rattatello">
    <w:altName w:val="﷽﷽﷽﷽﷽﷽﷽﷽llo"/>
    <w:panose1 w:val="020F0403020200020303"/>
    <w:charset w:val="00"/>
    <w:family w:val="swiss"/>
    <w:pitch w:val="variable"/>
    <w:sig w:usb0="00000003" w:usb1="00002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24A3"/>
    <w:multiLevelType w:val="hybridMultilevel"/>
    <w:tmpl w:val="102A97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8B4A31"/>
    <w:multiLevelType w:val="hybridMultilevel"/>
    <w:tmpl w:val="9B2C6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37"/>
    <w:rsid w:val="0001209E"/>
    <w:rsid w:val="0001583C"/>
    <w:rsid w:val="0004662B"/>
    <w:rsid w:val="00071AD0"/>
    <w:rsid w:val="00104E1F"/>
    <w:rsid w:val="001947E9"/>
    <w:rsid w:val="001C4B2D"/>
    <w:rsid w:val="0027290A"/>
    <w:rsid w:val="002B188C"/>
    <w:rsid w:val="002D0B5E"/>
    <w:rsid w:val="002E6FBB"/>
    <w:rsid w:val="00382E0E"/>
    <w:rsid w:val="003B0DC4"/>
    <w:rsid w:val="003E71CA"/>
    <w:rsid w:val="004019CF"/>
    <w:rsid w:val="00424237"/>
    <w:rsid w:val="00427D75"/>
    <w:rsid w:val="00453AE3"/>
    <w:rsid w:val="004C5499"/>
    <w:rsid w:val="004E6B7A"/>
    <w:rsid w:val="004F6F40"/>
    <w:rsid w:val="00521F62"/>
    <w:rsid w:val="006905C7"/>
    <w:rsid w:val="00696959"/>
    <w:rsid w:val="006C7BEA"/>
    <w:rsid w:val="00726FB9"/>
    <w:rsid w:val="00767ED5"/>
    <w:rsid w:val="00792579"/>
    <w:rsid w:val="007946A7"/>
    <w:rsid w:val="007A31DB"/>
    <w:rsid w:val="00801106"/>
    <w:rsid w:val="008F74B4"/>
    <w:rsid w:val="009014DB"/>
    <w:rsid w:val="00924EAD"/>
    <w:rsid w:val="00932FE5"/>
    <w:rsid w:val="00976A8D"/>
    <w:rsid w:val="0098305F"/>
    <w:rsid w:val="00AC0860"/>
    <w:rsid w:val="00B048F5"/>
    <w:rsid w:val="00B10779"/>
    <w:rsid w:val="00B97B4C"/>
    <w:rsid w:val="00BA6DDA"/>
    <w:rsid w:val="00C375A3"/>
    <w:rsid w:val="00C46A38"/>
    <w:rsid w:val="00CF1523"/>
    <w:rsid w:val="00D11544"/>
    <w:rsid w:val="00DA7077"/>
    <w:rsid w:val="00E122C0"/>
    <w:rsid w:val="00E6566B"/>
    <w:rsid w:val="00ED0891"/>
    <w:rsid w:val="00F01028"/>
    <w:rsid w:val="00F2514A"/>
    <w:rsid w:val="00F429F0"/>
    <w:rsid w:val="00F6145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428C"/>
  <w14:defaultImageDpi w14:val="32767"/>
  <w15:chartTrackingRefBased/>
  <w15:docId w15:val="{3AD89A16-A839-0F4B-89BB-21BC7FFA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729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basedOn w:val="Standaard"/>
    <w:uiPriority w:val="34"/>
    <w:qFormat/>
    <w:rsid w:val="00424237"/>
    <w:pPr>
      <w:ind w:left="720"/>
      <w:contextualSpacing/>
    </w:pPr>
  </w:style>
  <w:style w:type="paragraph" w:styleId="Normaalweb">
    <w:name w:val="Normal (Web)"/>
    <w:basedOn w:val="Standaard"/>
    <w:uiPriority w:val="99"/>
    <w:semiHidden/>
    <w:unhideWhenUsed/>
    <w:rsid w:val="00B10779"/>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B10779"/>
  </w:style>
  <w:style w:type="character" w:styleId="Hyperlink">
    <w:name w:val="Hyperlink"/>
    <w:basedOn w:val="Standaardalinea-lettertype"/>
    <w:uiPriority w:val="99"/>
    <w:unhideWhenUsed/>
    <w:rsid w:val="004E6B7A"/>
    <w:rPr>
      <w:color w:val="0563C1" w:themeColor="hyperlink"/>
      <w:u w:val="single"/>
    </w:rPr>
  </w:style>
  <w:style w:type="character" w:styleId="Onopgelostemelding">
    <w:name w:val="Unresolved Mention"/>
    <w:basedOn w:val="Standaardalinea-lettertype"/>
    <w:uiPriority w:val="99"/>
    <w:rsid w:val="004E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182689">
      <w:bodyDiv w:val="1"/>
      <w:marLeft w:val="0"/>
      <w:marRight w:val="0"/>
      <w:marTop w:val="0"/>
      <w:marBottom w:val="0"/>
      <w:divBdr>
        <w:top w:val="none" w:sz="0" w:space="0" w:color="auto"/>
        <w:left w:val="none" w:sz="0" w:space="0" w:color="auto"/>
        <w:bottom w:val="none" w:sz="0" w:space="0" w:color="auto"/>
        <w:right w:val="none" w:sz="0" w:space="0" w:color="auto"/>
      </w:divBdr>
      <w:divsChild>
        <w:div w:id="607196713">
          <w:marLeft w:val="0"/>
          <w:marRight w:val="0"/>
          <w:marTop w:val="0"/>
          <w:marBottom w:val="0"/>
          <w:divBdr>
            <w:top w:val="none" w:sz="0" w:space="0" w:color="auto"/>
            <w:left w:val="none" w:sz="0" w:space="0" w:color="auto"/>
            <w:bottom w:val="none" w:sz="0" w:space="0" w:color="auto"/>
            <w:right w:val="none" w:sz="0" w:space="0" w:color="auto"/>
          </w:divBdr>
          <w:divsChild>
            <w:div w:id="1006709223">
              <w:marLeft w:val="0"/>
              <w:marRight w:val="0"/>
              <w:marTop w:val="0"/>
              <w:marBottom w:val="0"/>
              <w:divBdr>
                <w:top w:val="none" w:sz="0" w:space="0" w:color="auto"/>
                <w:left w:val="none" w:sz="0" w:space="0" w:color="auto"/>
                <w:bottom w:val="none" w:sz="0" w:space="0" w:color="auto"/>
                <w:right w:val="none" w:sz="0" w:space="0" w:color="auto"/>
              </w:divBdr>
              <w:divsChild>
                <w:div w:id="1152524163">
                  <w:marLeft w:val="0"/>
                  <w:marRight w:val="0"/>
                  <w:marTop w:val="0"/>
                  <w:marBottom w:val="0"/>
                  <w:divBdr>
                    <w:top w:val="none" w:sz="0" w:space="0" w:color="auto"/>
                    <w:left w:val="none" w:sz="0" w:space="0" w:color="auto"/>
                    <w:bottom w:val="none" w:sz="0" w:space="0" w:color="auto"/>
                    <w:right w:val="none" w:sz="0" w:space="0" w:color="auto"/>
                  </w:divBdr>
                  <w:divsChild>
                    <w:div w:id="1039210539">
                      <w:marLeft w:val="0"/>
                      <w:marRight w:val="0"/>
                      <w:marTop w:val="0"/>
                      <w:marBottom w:val="0"/>
                      <w:divBdr>
                        <w:top w:val="none" w:sz="0" w:space="0" w:color="auto"/>
                        <w:left w:val="none" w:sz="0" w:space="0" w:color="auto"/>
                        <w:bottom w:val="none" w:sz="0" w:space="0" w:color="auto"/>
                        <w:right w:val="none" w:sz="0" w:space="0" w:color="auto"/>
                      </w:divBdr>
                    </w:div>
                  </w:divsChild>
                </w:div>
                <w:div w:id="608859458">
                  <w:marLeft w:val="0"/>
                  <w:marRight w:val="0"/>
                  <w:marTop w:val="0"/>
                  <w:marBottom w:val="0"/>
                  <w:divBdr>
                    <w:top w:val="none" w:sz="0" w:space="0" w:color="auto"/>
                    <w:left w:val="none" w:sz="0" w:space="0" w:color="auto"/>
                    <w:bottom w:val="none" w:sz="0" w:space="0" w:color="auto"/>
                    <w:right w:val="none" w:sz="0" w:space="0" w:color="auto"/>
                  </w:divBdr>
                  <w:divsChild>
                    <w:div w:id="7752710">
                      <w:marLeft w:val="0"/>
                      <w:marRight w:val="0"/>
                      <w:marTop w:val="0"/>
                      <w:marBottom w:val="0"/>
                      <w:divBdr>
                        <w:top w:val="none" w:sz="0" w:space="0" w:color="auto"/>
                        <w:left w:val="none" w:sz="0" w:space="0" w:color="auto"/>
                        <w:bottom w:val="none" w:sz="0" w:space="0" w:color="auto"/>
                        <w:right w:val="none" w:sz="0" w:space="0" w:color="auto"/>
                      </w:divBdr>
                    </w:div>
                  </w:divsChild>
                </w:div>
                <w:div w:id="535697034">
                  <w:marLeft w:val="0"/>
                  <w:marRight w:val="0"/>
                  <w:marTop w:val="0"/>
                  <w:marBottom w:val="0"/>
                  <w:divBdr>
                    <w:top w:val="none" w:sz="0" w:space="0" w:color="auto"/>
                    <w:left w:val="none" w:sz="0" w:space="0" w:color="auto"/>
                    <w:bottom w:val="none" w:sz="0" w:space="0" w:color="auto"/>
                    <w:right w:val="none" w:sz="0" w:space="0" w:color="auto"/>
                  </w:divBdr>
                  <w:divsChild>
                    <w:div w:id="341444476">
                      <w:marLeft w:val="0"/>
                      <w:marRight w:val="0"/>
                      <w:marTop w:val="0"/>
                      <w:marBottom w:val="0"/>
                      <w:divBdr>
                        <w:top w:val="none" w:sz="0" w:space="0" w:color="auto"/>
                        <w:left w:val="none" w:sz="0" w:space="0" w:color="auto"/>
                        <w:bottom w:val="none" w:sz="0" w:space="0" w:color="auto"/>
                        <w:right w:val="none" w:sz="0" w:space="0" w:color="auto"/>
                      </w:divBdr>
                    </w:div>
                  </w:divsChild>
                </w:div>
                <w:div w:id="1341202484">
                  <w:marLeft w:val="0"/>
                  <w:marRight w:val="0"/>
                  <w:marTop w:val="0"/>
                  <w:marBottom w:val="0"/>
                  <w:divBdr>
                    <w:top w:val="none" w:sz="0" w:space="0" w:color="auto"/>
                    <w:left w:val="none" w:sz="0" w:space="0" w:color="auto"/>
                    <w:bottom w:val="none" w:sz="0" w:space="0" w:color="auto"/>
                    <w:right w:val="none" w:sz="0" w:space="0" w:color="auto"/>
                  </w:divBdr>
                  <w:divsChild>
                    <w:div w:id="810828253">
                      <w:marLeft w:val="0"/>
                      <w:marRight w:val="0"/>
                      <w:marTop w:val="0"/>
                      <w:marBottom w:val="0"/>
                      <w:divBdr>
                        <w:top w:val="none" w:sz="0" w:space="0" w:color="auto"/>
                        <w:left w:val="none" w:sz="0" w:space="0" w:color="auto"/>
                        <w:bottom w:val="none" w:sz="0" w:space="0" w:color="auto"/>
                        <w:right w:val="none" w:sz="0" w:space="0" w:color="auto"/>
                      </w:divBdr>
                    </w:div>
                  </w:divsChild>
                </w:div>
                <w:div w:id="291209174">
                  <w:marLeft w:val="0"/>
                  <w:marRight w:val="0"/>
                  <w:marTop w:val="0"/>
                  <w:marBottom w:val="0"/>
                  <w:divBdr>
                    <w:top w:val="none" w:sz="0" w:space="0" w:color="auto"/>
                    <w:left w:val="none" w:sz="0" w:space="0" w:color="auto"/>
                    <w:bottom w:val="none" w:sz="0" w:space="0" w:color="auto"/>
                    <w:right w:val="none" w:sz="0" w:space="0" w:color="auto"/>
                  </w:divBdr>
                  <w:divsChild>
                    <w:div w:id="1813133940">
                      <w:marLeft w:val="0"/>
                      <w:marRight w:val="0"/>
                      <w:marTop w:val="0"/>
                      <w:marBottom w:val="0"/>
                      <w:divBdr>
                        <w:top w:val="none" w:sz="0" w:space="0" w:color="auto"/>
                        <w:left w:val="none" w:sz="0" w:space="0" w:color="auto"/>
                        <w:bottom w:val="none" w:sz="0" w:space="0" w:color="auto"/>
                        <w:right w:val="none" w:sz="0" w:space="0" w:color="auto"/>
                      </w:divBdr>
                    </w:div>
                  </w:divsChild>
                </w:div>
                <w:div w:id="1194921313">
                  <w:marLeft w:val="0"/>
                  <w:marRight w:val="0"/>
                  <w:marTop w:val="0"/>
                  <w:marBottom w:val="0"/>
                  <w:divBdr>
                    <w:top w:val="none" w:sz="0" w:space="0" w:color="auto"/>
                    <w:left w:val="none" w:sz="0" w:space="0" w:color="auto"/>
                    <w:bottom w:val="none" w:sz="0" w:space="0" w:color="auto"/>
                    <w:right w:val="none" w:sz="0" w:space="0" w:color="auto"/>
                  </w:divBdr>
                  <w:divsChild>
                    <w:div w:id="16468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0zZbKvvR59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496</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6</cp:revision>
  <dcterms:created xsi:type="dcterms:W3CDTF">2020-11-27T09:07:00Z</dcterms:created>
  <dcterms:modified xsi:type="dcterms:W3CDTF">2020-12-03T08:13:00Z</dcterms:modified>
</cp:coreProperties>
</file>