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7600" w:rsidRDefault="00E97600" w:rsidP="00E97600">
      <w:pPr>
        <w:rPr>
          <w:sz w:val="24"/>
          <w:szCs w:val="24"/>
        </w:rPr>
      </w:pPr>
    </w:p>
    <w:p w:rsidR="00E97600" w:rsidRDefault="00E97600" w:rsidP="00E97600">
      <w:pPr>
        <w:rPr>
          <w:sz w:val="24"/>
          <w:szCs w:val="24"/>
        </w:rPr>
      </w:pPr>
      <w:r>
        <w:rPr>
          <w:sz w:val="24"/>
          <w:szCs w:val="24"/>
        </w:rPr>
        <w:t xml:space="preserve">v. </w:t>
      </w:r>
      <w:r w:rsidR="00EE39A2">
        <w:rPr>
          <w:sz w:val="24"/>
          <w:szCs w:val="24"/>
        </w:rPr>
        <w:t>50</w:t>
      </w:r>
      <w:r>
        <w:rPr>
          <w:sz w:val="24"/>
          <w:szCs w:val="24"/>
        </w:rPr>
        <w:t>9</w:t>
      </w:r>
      <w:r>
        <w:rPr>
          <w:sz w:val="24"/>
          <w:szCs w:val="24"/>
        </w:rPr>
        <w:tab/>
      </w:r>
      <w:proofErr w:type="spellStart"/>
      <w:r>
        <w:rPr>
          <w:b/>
          <w:sz w:val="24"/>
          <w:szCs w:val="24"/>
        </w:rPr>
        <w:t>Pe</w:t>
      </w:r>
      <w:proofErr w:type="spellEnd"/>
      <w:r w:rsidR="00EE39A2">
        <w:rPr>
          <w:rStyle w:val="Voetnootmarkering"/>
          <w:b/>
          <w:sz w:val="24"/>
          <w:szCs w:val="24"/>
        </w:rPr>
        <w:footnoteReference w:id="1"/>
      </w:r>
      <w:r>
        <w:rPr>
          <w:b/>
          <w:sz w:val="24"/>
          <w:szCs w:val="24"/>
        </w:rPr>
        <w:tab/>
      </w:r>
      <w:r w:rsidR="00DF58F9">
        <w:rPr>
          <w:sz w:val="24"/>
          <w:szCs w:val="24"/>
        </w:rPr>
        <w:t>Vooruit:</w:t>
      </w:r>
    </w:p>
    <w:p w:rsidR="00DF58F9" w:rsidRDefault="00DF58F9" w:rsidP="00E97600">
      <w:pPr>
        <w:rPr>
          <w:sz w:val="24"/>
          <w:szCs w:val="24"/>
        </w:rPr>
      </w:pPr>
    </w:p>
    <w:p w:rsidR="00DF58F9" w:rsidRDefault="00DF58F9" w:rsidP="00E97600">
      <w:pPr>
        <w:rPr>
          <w:sz w:val="24"/>
          <w:szCs w:val="24"/>
        </w:rPr>
      </w:pPr>
      <w:r>
        <w:rPr>
          <w:sz w:val="24"/>
          <w:szCs w:val="24"/>
        </w:rPr>
        <w:tab/>
      </w:r>
      <w:r>
        <w:rPr>
          <w:sz w:val="24"/>
          <w:szCs w:val="24"/>
        </w:rPr>
        <w:tab/>
        <w:t>Sluit hem op in de paardenstallen</w:t>
      </w:r>
      <w:r w:rsidR="00EE39A2">
        <w:rPr>
          <w:sz w:val="24"/>
          <w:szCs w:val="24"/>
        </w:rPr>
        <w:t xml:space="preserve"> in de buurt</w:t>
      </w:r>
      <w:r w:rsidR="00EE39A2">
        <w:rPr>
          <w:rStyle w:val="Voetnootmarkering"/>
          <w:sz w:val="24"/>
          <w:szCs w:val="24"/>
        </w:rPr>
        <w:footnoteReference w:id="2"/>
      </w:r>
      <w:r>
        <w:rPr>
          <w:sz w:val="24"/>
          <w:szCs w:val="24"/>
        </w:rPr>
        <w:t>,</w:t>
      </w:r>
    </w:p>
    <w:p w:rsidR="00DF58F9" w:rsidRDefault="00DF58F9" w:rsidP="00E97600">
      <w:pPr>
        <w:rPr>
          <w:sz w:val="24"/>
          <w:szCs w:val="24"/>
        </w:rPr>
      </w:pPr>
    </w:p>
    <w:p w:rsidR="00DF58F9" w:rsidRPr="00DF58F9" w:rsidRDefault="00DF58F9" w:rsidP="00E97600">
      <w:pPr>
        <w:rPr>
          <w:sz w:val="24"/>
          <w:szCs w:val="24"/>
        </w:rPr>
      </w:pPr>
      <w:r>
        <w:rPr>
          <w:sz w:val="24"/>
          <w:szCs w:val="24"/>
        </w:rPr>
        <w:tab/>
      </w:r>
      <w:r>
        <w:rPr>
          <w:sz w:val="24"/>
          <w:szCs w:val="24"/>
        </w:rPr>
        <w:tab/>
      </w:r>
      <w:proofErr w:type="gramStart"/>
      <w:r>
        <w:rPr>
          <w:sz w:val="24"/>
          <w:szCs w:val="24"/>
        </w:rPr>
        <w:t>opdat</w:t>
      </w:r>
      <w:proofErr w:type="gramEnd"/>
      <w:r>
        <w:rPr>
          <w:sz w:val="24"/>
          <w:szCs w:val="24"/>
        </w:rPr>
        <w:t xml:space="preserve"> hij de donkere</w:t>
      </w:r>
      <w:r w:rsidR="00EE39A2">
        <w:rPr>
          <w:rStyle w:val="Voetnootmarkering"/>
          <w:sz w:val="24"/>
          <w:szCs w:val="24"/>
        </w:rPr>
        <w:footnoteReference w:id="3"/>
      </w:r>
      <w:r>
        <w:rPr>
          <w:sz w:val="24"/>
          <w:szCs w:val="24"/>
        </w:rPr>
        <w:t xml:space="preserve"> duisternis ziet</w:t>
      </w:r>
      <w:r>
        <w:rPr>
          <w:rStyle w:val="Voetnootmarkering"/>
          <w:sz w:val="24"/>
          <w:szCs w:val="24"/>
        </w:rPr>
        <w:footnoteReference w:id="4"/>
      </w:r>
      <w:r>
        <w:rPr>
          <w:sz w:val="24"/>
          <w:szCs w:val="24"/>
        </w:rPr>
        <w:t>.</w:t>
      </w:r>
    </w:p>
    <w:p w:rsidR="00EE39A2" w:rsidRDefault="00EE39A2" w:rsidP="00E97600">
      <w:pPr>
        <w:rPr>
          <w:sz w:val="24"/>
          <w:szCs w:val="24"/>
        </w:rPr>
      </w:pPr>
    </w:p>
    <w:p w:rsidR="00EE39A2" w:rsidRDefault="00EE39A2" w:rsidP="00E97600">
      <w:pPr>
        <w:rPr>
          <w:sz w:val="24"/>
          <w:szCs w:val="24"/>
        </w:rPr>
      </w:pPr>
      <w:r>
        <w:rPr>
          <w:sz w:val="24"/>
          <w:szCs w:val="24"/>
        </w:rPr>
        <w:tab/>
      </w:r>
      <w:r>
        <w:rPr>
          <w:sz w:val="24"/>
          <w:szCs w:val="24"/>
        </w:rPr>
        <w:tab/>
        <w:t>Dans daar:</w:t>
      </w:r>
    </w:p>
    <w:p w:rsidR="00EE39A2" w:rsidRDefault="00EE39A2" w:rsidP="00E97600">
      <w:pPr>
        <w:rPr>
          <w:sz w:val="24"/>
          <w:szCs w:val="24"/>
        </w:rPr>
      </w:pPr>
    </w:p>
    <w:p w:rsidR="00EE39A2" w:rsidRDefault="00EE39A2" w:rsidP="00E97600">
      <w:pPr>
        <w:rPr>
          <w:sz w:val="24"/>
          <w:szCs w:val="24"/>
        </w:rPr>
      </w:pPr>
      <w:r>
        <w:rPr>
          <w:sz w:val="24"/>
          <w:szCs w:val="24"/>
        </w:rPr>
        <w:tab/>
      </w:r>
      <w:r>
        <w:rPr>
          <w:sz w:val="24"/>
          <w:szCs w:val="24"/>
        </w:rPr>
        <w:tab/>
      </w:r>
      <w:proofErr w:type="gramStart"/>
      <w:r>
        <w:rPr>
          <w:sz w:val="24"/>
          <w:szCs w:val="24"/>
        </w:rPr>
        <w:t>en</w:t>
      </w:r>
      <w:proofErr w:type="gramEnd"/>
      <w:r>
        <w:rPr>
          <w:sz w:val="24"/>
          <w:szCs w:val="24"/>
        </w:rPr>
        <w:t xml:space="preserve"> deze vrouwen,</w:t>
      </w:r>
    </w:p>
    <w:p w:rsidR="00EE39A2" w:rsidRDefault="00EE39A2" w:rsidP="00E97600">
      <w:pPr>
        <w:rPr>
          <w:sz w:val="24"/>
          <w:szCs w:val="24"/>
        </w:rPr>
      </w:pPr>
    </w:p>
    <w:p w:rsidR="00EE39A2" w:rsidRDefault="00EE39A2" w:rsidP="00E97600">
      <w:pPr>
        <w:rPr>
          <w:sz w:val="24"/>
          <w:szCs w:val="24"/>
        </w:rPr>
      </w:pPr>
      <w:r>
        <w:rPr>
          <w:sz w:val="24"/>
          <w:szCs w:val="24"/>
        </w:rPr>
        <w:tab/>
      </w:r>
      <w:r>
        <w:rPr>
          <w:sz w:val="24"/>
          <w:szCs w:val="24"/>
        </w:rPr>
        <w:tab/>
      </w:r>
      <w:proofErr w:type="gramStart"/>
      <w:r>
        <w:rPr>
          <w:sz w:val="24"/>
          <w:szCs w:val="24"/>
        </w:rPr>
        <w:t>die</w:t>
      </w:r>
      <w:proofErr w:type="gramEnd"/>
      <w:r>
        <w:rPr>
          <w:sz w:val="24"/>
          <w:szCs w:val="24"/>
        </w:rPr>
        <w:t xml:space="preserve"> je meegebracht hebt,</w:t>
      </w:r>
    </w:p>
    <w:p w:rsidR="00EE39A2" w:rsidRDefault="00EE39A2" w:rsidP="00E97600">
      <w:pPr>
        <w:rPr>
          <w:sz w:val="24"/>
          <w:szCs w:val="24"/>
        </w:rPr>
      </w:pPr>
      <w:r>
        <w:rPr>
          <w:sz w:val="24"/>
          <w:szCs w:val="24"/>
        </w:rPr>
        <w:tab/>
      </w:r>
    </w:p>
    <w:p w:rsidR="00EE39A2" w:rsidRDefault="00EE39A2" w:rsidP="00E97600">
      <w:pPr>
        <w:rPr>
          <w:sz w:val="24"/>
          <w:szCs w:val="24"/>
        </w:rPr>
      </w:pPr>
      <w:r>
        <w:rPr>
          <w:sz w:val="24"/>
          <w:szCs w:val="24"/>
        </w:rPr>
        <w:tab/>
      </w:r>
      <w:r>
        <w:rPr>
          <w:sz w:val="24"/>
          <w:szCs w:val="24"/>
        </w:rPr>
        <w:tab/>
      </w:r>
      <w:proofErr w:type="gramStart"/>
      <w:r>
        <w:rPr>
          <w:sz w:val="24"/>
          <w:szCs w:val="24"/>
        </w:rPr>
        <w:t>bij</w:t>
      </w:r>
      <w:proofErr w:type="gramEnd"/>
      <w:r>
        <w:rPr>
          <w:sz w:val="24"/>
          <w:szCs w:val="24"/>
        </w:rPr>
        <w:t xml:space="preserve"> wie je bent,</w:t>
      </w:r>
    </w:p>
    <w:p w:rsidR="00EE39A2" w:rsidRDefault="00EE39A2" w:rsidP="00E97600">
      <w:pPr>
        <w:rPr>
          <w:sz w:val="24"/>
          <w:szCs w:val="24"/>
        </w:rPr>
      </w:pPr>
    </w:p>
    <w:p w:rsidR="00EE39A2" w:rsidRDefault="00EE39A2" w:rsidP="00E97600">
      <w:pPr>
        <w:rPr>
          <w:sz w:val="24"/>
          <w:szCs w:val="24"/>
        </w:rPr>
      </w:pPr>
      <w:r>
        <w:rPr>
          <w:sz w:val="24"/>
          <w:szCs w:val="24"/>
        </w:rPr>
        <w:tab/>
      </w:r>
      <w:r>
        <w:rPr>
          <w:sz w:val="24"/>
          <w:szCs w:val="24"/>
        </w:rPr>
        <w:tab/>
      </w:r>
      <w:proofErr w:type="gramStart"/>
      <w:r>
        <w:rPr>
          <w:sz w:val="24"/>
          <w:szCs w:val="24"/>
        </w:rPr>
        <w:t>die</w:t>
      </w:r>
      <w:proofErr w:type="gramEnd"/>
      <w:r>
        <w:rPr>
          <w:sz w:val="24"/>
          <w:szCs w:val="24"/>
        </w:rPr>
        <w:t xml:space="preserve"> z</w:t>
      </w:r>
      <w:r w:rsidR="002731FB">
        <w:rPr>
          <w:sz w:val="24"/>
          <w:szCs w:val="24"/>
        </w:rPr>
        <w:t>al ik</w:t>
      </w:r>
      <w:r>
        <w:rPr>
          <w:sz w:val="24"/>
          <w:szCs w:val="24"/>
        </w:rPr>
        <w:t xml:space="preserve"> </w:t>
      </w:r>
      <w:r w:rsidR="002731FB">
        <w:rPr>
          <w:sz w:val="24"/>
          <w:szCs w:val="24"/>
        </w:rPr>
        <w:t xml:space="preserve">ofwel </w:t>
      </w:r>
      <w:r>
        <w:rPr>
          <w:sz w:val="24"/>
          <w:szCs w:val="24"/>
        </w:rPr>
        <w:t>als medeplichtigen</w:t>
      </w:r>
      <w:r w:rsidR="002731FB">
        <w:rPr>
          <w:rStyle w:val="Voetnootmarkering"/>
          <w:sz w:val="24"/>
          <w:szCs w:val="24"/>
        </w:rPr>
        <w:footnoteReference w:id="5"/>
      </w:r>
      <w:r>
        <w:rPr>
          <w:sz w:val="24"/>
          <w:szCs w:val="24"/>
        </w:rPr>
        <w:t xml:space="preserve"> verkopen</w:t>
      </w:r>
    </w:p>
    <w:p w:rsidR="00EE39A2" w:rsidRDefault="00EE39A2" w:rsidP="00E97600">
      <w:pPr>
        <w:rPr>
          <w:sz w:val="24"/>
          <w:szCs w:val="24"/>
        </w:rPr>
      </w:pPr>
    </w:p>
    <w:p w:rsidR="002731FB" w:rsidRDefault="002731FB" w:rsidP="00E97600">
      <w:pPr>
        <w:rPr>
          <w:sz w:val="24"/>
          <w:szCs w:val="24"/>
        </w:rPr>
      </w:pPr>
      <w:r>
        <w:rPr>
          <w:sz w:val="24"/>
          <w:szCs w:val="24"/>
        </w:rPr>
        <w:tab/>
      </w:r>
      <w:r>
        <w:rPr>
          <w:sz w:val="24"/>
          <w:szCs w:val="24"/>
        </w:rPr>
        <w:tab/>
      </w:r>
      <w:proofErr w:type="spellStart"/>
      <w:proofErr w:type="gramStart"/>
      <w:r>
        <w:rPr>
          <w:sz w:val="24"/>
          <w:szCs w:val="24"/>
        </w:rPr>
        <w:t>danwel</w:t>
      </w:r>
      <w:proofErr w:type="spellEnd"/>
      <w:proofErr w:type="gramEnd"/>
      <w:r>
        <w:rPr>
          <w:sz w:val="24"/>
          <w:szCs w:val="24"/>
        </w:rPr>
        <w:t>,</w:t>
      </w:r>
    </w:p>
    <w:p w:rsidR="002731FB" w:rsidRDefault="002731FB" w:rsidP="00E97600">
      <w:pPr>
        <w:rPr>
          <w:sz w:val="24"/>
          <w:szCs w:val="24"/>
        </w:rPr>
      </w:pPr>
    </w:p>
    <w:p w:rsidR="002731FB" w:rsidRDefault="002731FB" w:rsidP="00E97600">
      <w:pPr>
        <w:rPr>
          <w:sz w:val="24"/>
          <w:szCs w:val="24"/>
        </w:rPr>
      </w:pPr>
      <w:r>
        <w:rPr>
          <w:sz w:val="24"/>
          <w:szCs w:val="24"/>
        </w:rPr>
        <w:tab/>
      </w:r>
      <w:r>
        <w:rPr>
          <w:sz w:val="24"/>
          <w:szCs w:val="24"/>
        </w:rPr>
        <w:tab/>
      </w:r>
      <w:proofErr w:type="gramStart"/>
      <w:r>
        <w:rPr>
          <w:sz w:val="24"/>
          <w:szCs w:val="24"/>
        </w:rPr>
        <w:t>nadat</w:t>
      </w:r>
      <w:proofErr w:type="gramEnd"/>
      <w:r>
        <w:rPr>
          <w:sz w:val="24"/>
          <w:szCs w:val="24"/>
        </w:rPr>
        <w:t xml:space="preserve"> ik de hand van dit geroffel heb gestopt en </w:t>
      </w:r>
    </w:p>
    <w:p w:rsidR="002731FB" w:rsidRDefault="002731FB" w:rsidP="00E97600">
      <w:pPr>
        <w:rPr>
          <w:sz w:val="24"/>
          <w:szCs w:val="24"/>
        </w:rPr>
      </w:pPr>
    </w:p>
    <w:p w:rsidR="00EE39A2" w:rsidRDefault="002731FB" w:rsidP="00E97600">
      <w:pPr>
        <w:rPr>
          <w:sz w:val="24"/>
          <w:szCs w:val="24"/>
        </w:rPr>
      </w:pPr>
      <w:r>
        <w:rPr>
          <w:sz w:val="24"/>
          <w:szCs w:val="24"/>
        </w:rPr>
        <w:tab/>
      </w:r>
      <w:r>
        <w:rPr>
          <w:sz w:val="24"/>
          <w:szCs w:val="24"/>
        </w:rPr>
        <w:tab/>
      </w:r>
      <w:proofErr w:type="gramStart"/>
      <w:r>
        <w:rPr>
          <w:sz w:val="24"/>
          <w:szCs w:val="24"/>
        </w:rPr>
        <w:t>van</w:t>
      </w:r>
      <w:proofErr w:type="gramEnd"/>
      <w:r>
        <w:rPr>
          <w:sz w:val="24"/>
          <w:szCs w:val="24"/>
        </w:rPr>
        <w:t xml:space="preserve"> het gedreun van de trommel</w:t>
      </w:r>
    </w:p>
    <w:p w:rsidR="00EE39A2" w:rsidRDefault="00EE39A2" w:rsidP="00E97600">
      <w:pPr>
        <w:rPr>
          <w:sz w:val="24"/>
          <w:szCs w:val="24"/>
        </w:rPr>
      </w:pPr>
    </w:p>
    <w:p w:rsidR="00EE39A2" w:rsidRDefault="002731FB" w:rsidP="00E97600">
      <w:pPr>
        <w:rPr>
          <w:sz w:val="24"/>
          <w:szCs w:val="24"/>
        </w:rPr>
      </w:pPr>
      <w:r>
        <w:rPr>
          <w:sz w:val="24"/>
          <w:szCs w:val="24"/>
        </w:rPr>
        <w:tab/>
      </w:r>
      <w:r>
        <w:rPr>
          <w:sz w:val="24"/>
          <w:szCs w:val="24"/>
        </w:rPr>
        <w:tab/>
      </w:r>
      <w:proofErr w:type="gramStart"/>
      <w:r>
        <w:rPr>
          <w:sz w:val="24"/>
          <w:szCs w:val="24"/>
        </w:rPr>
        <w:t>dan</w:t>
      </w:r>
      <w:proofErr w:type="gramEnd"/>
      <w:r>
        <w:rPr>
          <w:sz w:val="24"/>
          <w:szCs w:val="24"/>
        </w:rPr>
        <w:t xml:space="preserve"> zal ik ze bezitten als slavinnen aan de weefgetouwen.</w:t>
      </w:r>
    </w:p>
    <w:p w:rsidR="00EE39A2" w:rsidRDefault="00EE39A2" w:rsidP="00E97600">
      <w:pPr>
        <w:rPr>
          <w:sz w:val="24"/>
          <w:szCs w:val="24"/>
        </w:rPr>
      </w:pPr>
    </w:p>
    <w:p w:rsidR="00E97600" w:rsidRDefault="00E97600" w:rsidP="00E97600">
      <w:pPr>
        <w:rPr>
          <w:sz w:val="24"/>
          <w:szCs w:val="24"/>
        </w:rPr>
      </w:pPr>
      <w:r>
        <w:rPr>
          <w:sz w:val="24"/>
          <w:szCs w:val="24"/>
        </w:rPr>
        <w:t xml:space="preserve">v. </w:t>
      </w:r>
      <w:r w:rsidR="002731FB">
        <w:rPr>
          <w:sz w:val="24"/>
          <w:szCs w:val="24"/>
        </w:rPr>
        <w:t>515</w:t>
      </w:r>
      <w:r>
        <w:rPr>
          <w:sz w:val="24"/>
          <w:szCs w:val="24"/>
        </w:rPr>
        <w:tab/>
      </w:r>
      <w:r>
        <w:rPr>
          <w:b/>
          <w:sz w:val="24"/>
          <w:szCs w:val="24"/>
        </w:rPr>
        <w:t>Di</w:t>
      </w:r>
      <w:r>
        <w:rPr>
          <w:b/>
          <w:sz w:val="24"/>
          <w:szCs w:val="24"/>
        </w:rPr>
        <w:tab/>
      </w:r>
      <w:r>
        <w:rPr>
          <w:sz w:val="24"/>
          <w:szCs w:val="24"/>
        </w:rPr>
        <w:t xml:space="preserve"> </w:t>
      </w:r>
      <w:r w:rsidR="002731FB">
        <w:rPr>
          <w:sz w:val="24"/>
          <w:szCs w:val="24"/>
        </w:rPr>
        <w:t>Ik sta klaar om te gaan,</w:t>
      </w:r>
    </w:p>
    <w:p w:rsidR="002731FB" w:rsidRDefault="002731FB" w:rsidP="00E97600">
      <w:pPr>
        <w:rPr>
          <w:sz w:val="24"/>
          <w:szCs w:val="24"/>
        </w:rPr>
      </w:pPr>
    </w:p>
    <w:p w:rsidR="007E12EB" w:rsidRDefault="002731FB" w:rsidP="00E97600">
      <w:pPr>
        <w:rPr>
          <w:sz w:val="24"/>
          <w:szCs w:val="24"/>
        </w:rPr>
      </w:pPr>
      <w:r>
        <w:rPr>
          <w:sz w:val="24"/>
          <w:szCs w:val="24"/>
        </w:rPr>
        <w:tab/>
      </w:r>
      <w:r>
        <w:rPr>
          <w:sz w:val="24"/>
          <w:szCs w:val="24"/>
        </w:rPr>
        <w:tab/>
      </w:r>
      <w:proofErr w:type="gramStart"/>
      <w:r>
        <w:rPr>
          <w:sz w:val="24"/>
          <w:szCs w:val="24"/>
        </w:rPr>
        <w:t>want</w:t>
      </w:r>
      <w:proofErr w:type="gramEnd"/>
      <w:r>
        <w:rPr>
          <w:sz w:val="24"/>
          <w:szCs w:val="24"/>
        </w:rPr>
        <w:t xml:space="preserve"> wat mij niet is voorbestemd om te ondergaan</w:t>
      </w:r>
      <w:r w:rsidR="007E12EB">
        <w:rPr>
          <w:sz w:val="24"/>
          <w:szCs w:val="24"/>
        </w:rPr>
        <w:t>,</w:t>
      </w:r>
    </w:p>
    <w:p w:rsidR="007E12EB" w:rsidRDefault="007E12EB" w:rsidP="00E97600">
      <w:pPr>
        <w:rPr>
          <w:sz w:val="24"/>
          <w:szCs w:val="24"/>
        </w:rPr>
      </w:pPr>
    </w:p>
    <w:p w:rsidR="007E12EB" w:rsidRDefault="007E12EB" w:rsidP="00E97600">
      <w:pPr>
        <w:rPr>
          <w:sz w:val="24"/>
          <w:szCs w:val="24"/>
        </w:rPr>
      </w:pPr>
      <w:r>
        <w:rPr>
          <w:sz w:val="24"/>
          <w:szCs w:val="24"/>
        </w:rPr>
        <w:tab/>
      </w:r>
      <w:r>
        <w:rPr>
          <w:sz w:val="24"/>
          <w:szCs w:val="24"/>
        </w:rPr>
        <w:tab/>
      </w:r>
      <w:proofErr w:type="gramStart"/>
      <w:r>
        <w:rPr>
          <w:sz w:val="24"/>
          <w:szCs w:val="24"/>
        </w:rPr>
        <w:t>moet</w:t>
      </w:r>
      <w:proofErr w:type="gramEnd"/>
      <w:r>
        <w:rPr>
          <w:sz w:val="24"/>
          <w:szCs w:val="24"/>
        </w:rPr>
        <w:t xml:space="preserve"> ik ook zeker niet ondergaan</w:t>
      </w:r>
      <w:r>
        <w:rPr>
          <w:rStyle w:val="Voetnootmarkering"/>
          <w:sz w:val="24"/>
          <w:szCs w:val="24"/>
        </w:rPr>
        <w:footnoteReference w:id="6"/>
      </w:r>
      <w:r>
        <w:rPr>
          <w:sz w:val="24"/>
          <w:szCs w:val="24"/>
        </w:rPr>
        <w:t>.</w:t>
      </w:r>
    </w:p>
    <w:p w:rsidR="007E12EB" w:rsidRDefault="007E12EB">
      <w:pPr>
        <w:rPr>
          <w:sz w:val="24"/>
          <w:szCs w:val="24"/>
        </w:rPr>
      </w:pPr>
      <w:r>
        <w:rPr>
          <w:sz w:val="24"/>
          <w:szCs w:val="24"/>
        </w:rPr>
        <w:br w:type="page"/>
      </w:r>
    </w:p>
    <w:p w:rsidR="007E12EB" w:rsidRDefault="007E12EB" w:rsidP="00E97600">
      <w:pPr>
        <w:rPr>
          <w:sz w:val="24"/>
          <w:szCs w:val="24"/>
        </w:rPr>
      </w:pPr>
    </w:p>
    <w:p w:rsidR="007E12EB" w:rsidRDefault="007E12EB" w:rsidP="00E97600">
      <w:pPr>
        <w:rPr>
          <w:sz w:val="24"/>
          <w:szCs w:val="24"/>
        </w:rPr>
      </w:pPr>
      <w:r>
        <w:rPr>
          <w:sz w:val="24"/>
          <w:szCs w:val="24"/>
        </w:rPr>
        <w:t>v. 516</w:t>
      </w:r>
      <w:r>
        <w:rPr>
          <w:sz w:val="24"/>
          <w:szCs w:val="24"/>
        </w:rPr>
        <w:tab/>
      </w:r>
      <w:r>
        <w:rPr>
          <w:sz w:val="24"/>
          <w:szCs w:val="24"/>
        </w:rPr>
        <w:tab/>
        <w:t>Maar weet wel</w:t>
      </w:r>
      <w:r w:rsidR="004B4799">
        <w:rPr>
          <w:rStyle w:val="Voetnootmarkering"/>
          <w:sz w:val="24"/>
          <w:szCs w:val="24"/>
        </w:rPr>
        <w:footnoteReference w:id="7"/>
      </w:r>
      <w:r w:rsidR="006E5D3E">
        <w:rPr>
          <w:sz w:val="24"/>
          <w:szCs w:val="24"/>
        </w:rPr>
        <w:t>:</w:t>
      </w:r>
    </w:p>
    <w:p w:rsidR="007E12EB" w:rsidRDefault="007E12EB" w:rsidP="00E97600">
      <w:pPr>
        <w:rPr>
          <w:sz w:val="24"/>
          <w:szCs w:val="24"/>
        </w:rPr>
      </w:pPr>
    </w:p>
    <w:p w:rsidR="007E12EB" w:rsidRDefault="007E12EB" w:rsidP="00E97600">
      <w:pPr>
        <w:rPr>
          <w:sz w:val="24"/>
          <w:szCs w:val="24"/>
        </w:rPr>
      </w:pPr>
      <w:r>
        <w:rPr>
          <w:sz w:val="24"/>
          <w:szCs w:val="24"/>
        </w:rPr>
        <w:tab/>
      </w:r>
      <w:r>
        <w:rPr>
          <w:sz w:val="24"/>
          <w:szCs w:val="24"/>
        </w:rPr>
        <w:tab/>
        <w:t>Dionysus,</w:t>
      </w:r>
    </w:p>
    <w:p w:rsidR="007E12EB" w:rsidRDefault="007E12EB" w:rsidP="00E97600">
      <w:pPr>
        <w:rPr>
          <w:sz w:val="24"/>
          <w:szCs w:val="24"/>
        </w:rPr>
      </w:pPr>
    </w:p>
    <w:p w:rsidR="007E12EB" w:rsidRDefault="007E12EB" w:rsidP="00E97600">
      <w:pPr>
        <w:rPr>
          <w:sz w:val="24"/>
          <w:szCs w:val="24"/>
        </w:rPr>
      </w:pPr>
      <w:r>
        <w:rPr>
          <w:sz w:val="24"/>
          <w:szCs w:val="24"/>
        </w:rPr>
        <w:tab/>
      </w:r>
      <w:r>
        <w:rPr>
          <w:sz w:val="24"/>
          <w:szCs w:val="24"/>
        </w:rPr>
        <w:tab/>
      </w:r>
      <w:proofErr w:type="gramStart"/>
      <w:r>
        <w:rPr>
          <w:sz w:val="24"/>
          <w:szCs w:val="24"/>
        </w:rPr>
        <w:t>van</w:t>
      </w:r>
      <w:proofErr w:type="gramEnd"/>
      <w:r>
        <w:rPr>
          <w:sz w:val="24"/>
          <w:szCs w:val="24"/>
        </w:rPr>
        <w:t xml:space="preserve"> wie jij zegt dat hij niet bestaat,</w:t>
      </w:r>
    </w:p>
    <w:p w:rsidR="007E12EB" w:rsidRDefault="007E12EB" w:rsidP="00E97600">
      <w:pPr>
        <w:rPr>
          <w:sz w:val="24"/>
          <w:szCs w:val="24"/>
        </w:rPr>
      </w:pPr>
    </w:p>
    <w:p w:rsidR="007E12EB" w:rsidRDefault="007E12EB" w:rsidP="00E97600">
      <w:pPr>
        <w:rPr>
          <w:sz w:val="24"/>
          <w:szCs w:val="24"/>
        </w:rPr>
      </w:pPr>
      <w:r>
        <w:rPr>
          <w:sz w:val="24"/>
          <w:szCs w:val="24"/>
        </w:rPr>
        <w:tab/>
      </w:r>
      <w:r>
        <w:rPr>
          <w:sz w:val="24"/>
          <w:szCs w:val="24"/>
        </w:rPr>
        <w:tab/>
      </w:r>
      <w:proofErr w:type="gramStart"/>
      <w:r>
        <w:rPr>
          <w:sz w:val="24"/>
          <w:szCs w:val="24"/>
        </w:rPr>
        <w:t>zal</w:t>
      </w:r>
      <w:proofErr w:type="gramEnd"/>
      <w:r>
        <w:rPr>
          <w:sz w:val="24"/>
          <w:szCs w:val="24"/>
        </w:rPr>
        <w:t xml:space="preserve"> je achtervolgen als vergelding voor jouw overmoedige daden;</w:t>
      </w:r>
    </w:p>
    <w:p w:rsidR="007E12EB" w:rsidRDefault="007E12EB" w:rsidP="00E97600">
      <w:pPr>
        <w:rPr>
          <w:sz w:val="24"/>
          <w:szCs w:val="24"/>
        </w:rPr>
      </w:pPr>
    </w:p>
    <w:p w:rsidR="007E12EB" w:rsidRDefault="007E12EB" w:rsidP="00E97600">
      <w:pPr>
        <w:rPr>
          <w:sz w:val="24"/>
          <w:szCs w:val="24"/>
        </w:rPr>
      </w:pPr>
      <w:r>
        <w:rPr>
          <w:sz w:val="24"/>
          <w:szCs w:val="24"/>
        </w:rPr>
        <w:tab/>
      </w:r>
      <w:r>
        <w:rPr>
          <w:sz w:val="24"/>
          <w:szCs w:val="24"/>
        </w:rPr>
        <w:tab/>
      </w:r>
      <w:proofErr w:type="gramStart"/>
      <w:r>
        <w:rPr>
          <w:sz w:val="24"/>
          <w:szCs w:val="24"/>
        </w:rPr>
        <w:t>want</w:t>
      </w:r>
      <w:proofErr w:type="gramEnd"/>
      <w:r>
        <w:rPr>
          <w:sz w:val="24"/>
          <w:szCs w:val="24"/>
        </w:rPr>
        <w:t xml:space="preserve"> jij brengt mij tot de boeien</w:t>
      </w:r>
    </w:p>
    <w:p w:rsidR="007E12EB" w:rsidRDefault="007E12EB" w:rsidP="00E97600">
      <w:pPr>
        <w:rPr>
          <w:sz w:val="24"/>
          <w:szCs w:val="24"/>
        </w:rPr>
      </w:pPr>
    </w:p>
    <w:p w:rsidR="007E12EB" w:rsidRDefault="007E12EB" w:rsidP="00E97600">
      <w:pPr>
        <w:rPr>
          <w:sz w:val="24"/>
          <w:szCs w:val="24"/>
        </w:rPr>
      </w:pPr>
      <w:r>
        <w:rPr>
          <w:sz w:val="24"/>
          <w:szCs w:val="24"/>
        </w:rPr>
        <w:tab/>
      </w:r>
      <w:r>
        <w:rPr>
          <w:sz w:val="24"/>
          <w:szCs w:val="24"/>
        </w:rPr>
        <w:tab/>
      </w:r>
      <w:proofErr w:type="gramStart"/>
      <w:r>
        <w:rPr>
          <w:sz w:val="24"/>
          <w:szCs w:val="24"/>
        </w:rPr>
        <w:t>terwijl</w:t>
      </w:r>
      <w:proofErr w:type="gramEnd"/>
      <w:r>
        <w:rPr>
          <w:sz w:val="24"/>
          <w:szCs w:val="24"/>
        </w:rPr>
        <w:t xml:space="preserve"> jij tegen hem onrecht pleegt.</w:t>
      </w:r>
    </w:p>
    <w:p w:rsidR="00E97600" w:rsidRDefault="00E97600" w:rsidP="00E97600">
      <w:pPr>
        <w:rPr>
          <w:sz w:val="24"/>
          <w:szCs w:val="24"/>
        </w:rPr>
      </w:pPr>
      <w:bookmarkStart w:id="0" w:name="_GoBack"/>
      <w:bookmarkEnd w:id="0"/>
    </w:p>
    <w:p w:rsidR="007E12EB" w:rsidRDefault="007E12EB" w:rsidP="00E97600">
      <w:pPr>
        <w:rPr>
          <w:sz w:val="24"/>
          <w:szCs w:val="24"/>
        </w:rPr>
      </w:pPr>
      <w:r>
        <w:rPr>
          <w:sz w:val="24"/>
          <w:szCs w:val="24"/>
        </w:rPr>
        <w:tab/>
      </w:r>
      <w:r>
        <w:rPr>
          <w:sz w:val="24"/>
          <w:szCs w:val="24"/>
        </w:rPr>
        <w:tab/>
      </w:r>
    </w:p>
    <w:p w:rsidR="00E97600" w:rsidRPr="00496967" w:rsidRDefault="00E97600" w:rsidP="00E97600">
      <w:pPr>
        <w:rPr>
          <w:sz w:val="24"/>
          <w:szCs w:val="24"/>
        </w:rPr>
      </w:pPr>
      <w:r>
        <w:rPr>
          <w:sz w:val="24"/>
          <w:szCs w:val="24"/>
        </w:rPr>
        <w:tab/>
      </w:r>
      <w:r>
        <w:rPr>
          <w:sz w:val="24"/>
          <w:szCs w:val="24"/>
        </w:rPr>
        <w:tab/>
      </w:r>
    </w:p>
    <w:p w:rsidR="007A0344" w:rsidRDefault="00FB3721"/>
    <w:sectPr w:rsidR="007A0344" w:rsidSect="00CF1523">
      <w:headerReference w:type="even" r:id="rId7"/>
      <w:headerReference w:type="default" r:id="rId8"/>
      <w:headerReference w:type="first" r:id="rId9"/>
      <w:pgSz w:w="11901" w:h="16817"/>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3721" w:rsidRDefault="00FB3721" w:rsidP="00E97600">
      <w:r>
        <w:separator/>
      </w:r>
    </w:p>
  </w:endnote>
  <w:endnote w:type="continuationSeparator" w:id="0">
    <w:p w:rsidR="00FB3721" w:rsidRDefault="00FB3721" w:rsidP="00E97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3721" w:rsidRDefault="00FB3721" w:rsidP="00E97600">
      <w:r>
        <w:separator/>
      </w:r>
    </w:p>
  </w:footnote>
  <w:footnote w:type="continuationSeparator" w:id="0">
    <w:p w:rsidR="00FB3721" w:rsidRDefault="00FB3721" w:rsidP="00E97600">
      <w:r>
        <w:continuationSeparator/>
      </w:r>
    </w:p>
  </w:footnote>
  <w:footnote w:id="1">
    <w:p w:rsidR="00EE39A2" w:rsidRDefault="00EE39A2">
      <w:pPr>
        <w:pStyle w:val="Voetnoottekst"/>
      </w:pPr>
      <w:r>
        <w:rPr>
          <w:rStyle w:val="Voetnootmarkering"/>
        </w:rPr>
        <w:footnoteRef/>
      </w:r>
      <w:r>
        <w:t xml:space="preserve"> Merk op dat de stichomythie hier opgehouden is. De zinnen lopen over </w:t>
      </w:r>
      <w:proofErr w:type="spellStart"/>
      <w:r>
        <w:t>verseinde</w:t>
      </w:r>
      <w:proofErr w:type="spellEnd"/>
      <w:r>
        <w:t xml:space="preserve"> heen en een vers als 511 is niet zinnig om aan Dionysus te geven.</w:t>
      </w:r>
    </w:p>
  </w:footnote>
  <w:footnote w:id="2">
    <w:p w:rsidR="00EE39A2" w:rsidRDefault="00EE39A2">
      <w:pPr>
        <w:pStyle w:val="Voetnoottekst"/>
      </w:pPr>
      <w:proofErr w:type="spellStart"/>
      <w:r>
        <w:rPr>
          <w:rStyle w:val="Voetnootmarkering"/>
        </w:rPr>
        <w:footnoteRef/>
      </w:r>
      <w:proofErr w:type="spellEnd"/>
      <w:r>
        <w:t xml:space="preserve"> Het commentaar van </w:t>
      </w:r>
      <w:proofErr w:type="spellStart"/>
      <w:r>
        <w:t>Dodds</w:t>
      </w:r>
      <w:proofErr w:type="spellEnd"/>
      <w:r>
        <w:t xml:space="preserve"> geeft aan dat het een beetje onnozel is om de gevangene in de buurt van de stallen op te sluiten, want waar zou dat moeten zijn? Veel logischer is bovenstaande vertaling.</w:t>
      </w:r>
    </w:p>
  </w:footnote>
  <w:footnote w:id="3">
    <w:p w:rsidR="00EE39A2" w:rsidRDefault="00EE39A2">
      <w:pPr>
        <w:pStyle w:val="Voetnoottekst"/>
      </w:pPr>
      <w:r>
        <w:rPr>
          <w:rStyle w:val="Voetnootmarkering"/>
        </w:rPr>
        <w:footnoteRef/>
      </w:r>
      <w:r>
        <w:t xml:space="preserve"> </w:t>
      </w:r>
      <w:proofErr w:type="gramStart"/>
      <w:r>
        <w:t>pleonasme</w:t>
      </w:r>
      <w:proofErr w:type="gramEnd"/>
    </w:p>
  </w:footnote>
  <w:footnote w:id="4">
    <w:p w:rsidR="00DF58F9" w:rsidRPr="00DF58F9" w:rsidRDefault="00DF58F9">
      <w:pPr>
        <w:pStyle w:val="Voetnoottekst"/>
      </w:pPr>
      <w:r>
        <w:rPr>
          <w:rStyle w:val="Voetnootmarkering"/>
        </w:rPr>
        <w:footnoteRef/>
      </w:r>
      <w:r>
        <w:t xml:space="preserve"> </w:t>
      </w:r>
      <w:proofErr w:type="spellStart"/>
      <w:r>
        <w:rPr>
          <w:lang w:val="el-GR"/>
        </w:rPr>
        <w:t>εἰσορᾷ</w:t>
      </w:r>
      <w:proofErr w:type="spellEnd"/>
      <w:r>
        <w:t xml:space="preserve"> is </w:t>
      </w:r>
      <w:proofErr w:type="spellStart"/>
      <w:r>
        <w:t>conjunctivus</w:t>
      </w:r>
      <w:proofErr w:type="spellEnd"/>
      <w:r>
        <w:t xml:space="preserve"> praesens. In het Praesens is bij de </w:t>
      </w:r>
      <w:r>
        <w:rPr>
          <w:lang w:val="el-GR"/>
        </w:rPr>
        <w:t>α</w:t>
      </w:r>
      <w:r>
        <w:t xml:space="preserve">-stammen het verschil tussen indicativus en </w:t>
      </w:r>
      <w:proofErr w:type="spellStart"/>
      <w:r>
        <w:t>conjunctivus</w:t>
      </w:r>
      <w:proofErr w:type="spellEnd"/>
      <w:r>
        <w:t xml:space="preserve"> niet meer te zien.</w:t>
      </w:r>
    </w:p>
  </w:footnote>
  <w:footnote w:id="5">
    <w:p w:rsidR="002731FB" w:rsidRDefault="002731FB">
      <w:pPr>
        <w:pStyle w:val="Voetnoottekst"/>
      </w:pPr>
      <w:r>
        <w:rPr>
          <w:rStyle w:val="Voetnootmarkering"/>
        </w:rPr>
        <w:footnoteRef/>
      </w:r>
      <w:r>
        <w:t xml:space="preserve"> De eerste persoon meervoud is hier </w:t>
      </w:r>
      <w:proofErr w:type="spellStart"/>
      <w:r>
        <w:t>metri</w:t>
      </w:r>
      <w:proofErr w:type="spellEnd"/>
      <w:r>
        <w:t xml:space="preserve"> </w:t>
      </w:r>
      <w:proofErr w:type="spellStart"/>
      <w:r>
        <w:t>caussa</w:t>
      </w:r>
      <w:proofErr w:type="spellEnd"/>
      <w:r>
        <w:t xml:space="preserve"> en kan je dus beter met '</w:t>
      </w:r>
      <w:proofErr w:type="spellStart"/>
      <w:r>
        <w:t>ik'vertalen</w:t>
      </w:r>
      <w:proofErr w:type="spellEnd"/>
      <w:r>
        <w:t>.</w:t>
      </w:r>
    </w:p>
  </w:footnote>
  <w:footnote w:id="6">
    <w:p w:rsidR="007E12EB" w:rsidRDefault="007E12EB">
      <w:pPr>
        <w:pStyle w:val="Voetnoottekst"/>
      </w:pPr>
      <w:r>
        <w:rPr>
          <w:rStyle w:val="Voetnootmarkering"/>
        </w:rPr>
        <w:footnoteRef/>
      </w:r>
      <w:r>
        <w:t xml:space="preserve"> </w:t>
      </w:r>
      <w:proofErr w:type="gramStart"/>
      <w:r>
        <w:t>enjambement</w:t>
      </w:r>
      <w:proofErr w:type="gramEnd"/>
      <w:r>
        <w:t>.</w:t>
      </w:r>
    </w:p>
  </w:footnote>
  <w:footnote w:id="7">
    <w:p w:rsidR="004B4799" w:rsidRDefault="004B4799">
      <w:pPr>
        <w:pStyle w:val="Voetnoottekst"/>
      </w:pPr>
      <w:r>
        <w:rPr>
          <w:rStyle w:val="Voetnootmarkering"/>
        </w:rPr>
        <w:footnoteRef/>
      </w:r>
      <w:r>
        <w:t xml:space="preserve"> Dit partikel is niet echt deel van de grammatica van de zin, maar geeft eerder richting aan de zin.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9F9" w:rsidRDefault="00FB3721">
    <w:pPr>
      <w:pStyle w:val="Koptekst"/>
    </w:pPr>
    <w:r>
      <w:rPr>
        <w:noProof/>
      </w:rPr>
      <w:pict w14:anchorId="148A5E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3" o:spid="_x0000_s1027" type="#_x0000_t75" alt="/Users/Imperiumclassicum/Desktop/Dionysus hipster.jpg" style="position:absolute;margin-left:0;margin-top:0;width:498.5pt;height:670.05pt;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Dionysus hipster" gain="19661f" blacklevel="22938f"/>
          <o:lock v:ext="edit" cropping="t" vertici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9F9" w:rsidRPr="006B5AF2" w:rsidRDefault="00FB3721" w:rsidP="00EA29F9">
    <w:pPr>
      <w:pStyle w:val="Koptekst"/>
      <w:tabs>
        <w:tab w:val="right" w:pos="10490"/>
      </w:tabs>
      <w:jc w:val="center"/>
    </w:pPr>
    <w:r>
      <w:t>2</w:t>
    </w:r>
    <w:r w:rsidRPr="006B5AF2">
      <w:t>0</w:t>
    </w:r>
    <w:r>
      <w:t>21</w:t>
    </w:r>
    <w:r w:rsidRPr="006B5AF2">
      <w:t xml:space="preserve"> </w:t>
    </w:r>
    <w:r>
      <w:t>Grieks</w:t>
    </w:r>
    <w:r w:rsidRPr="006B5AF2">
      <w:t xml:space="preserve"> CE</w:t>
    </w:r>
    <w:r w:rsidRPr="006B5AF2">
      <w:tab/>
    </w:r>
    <w:r>
      <w:t>Euripides</w:t>
    </w:r>
    <w:r w:rsidRPr="006B5AF2">
      <w:t>,</w:t>
    </w:r>
    <w:r>
      <w:t xml:space="preserve"> </w:t>
    </w:r>
    <w:r>
      <w:rPr>
        <w:i/>
      </w:rPr>
      <w:t>De mens in conflict met het goddelijke</w:t>
    </w:r>
    <w:r>
      <w:tab/>
      <w:t>Tragedie</w:t>
    </w:r>
  </w:p>
  <w:p w:rsidR="00EA29F9" w:rsidRDefault="00FB3721" w:rsidP="00EA29F9">
    <w:pPr>
      <w:pStyle w:val="Koptekst"/>
      <w:tabs>
        <w:tab w:val="right" w:pos="10490"/>
      </w:tabs>
      <w:jc w:val="center"/>
    </w:pPr>
    <w:r>
      <w:t xml:space="preserve">Hoofdstuk </w:t>
    </w:r>
    <w:r>
      <w:t>5</w:t>
    </w:r>
    <w:r>
      <w:tab/>
    </w:r>
    <w:r>
      <w:t>De eerste confrontatie</w:t>
    </w:r>
    <w:r>
      <w:tab/>
    </w:r>
    <w:proofErr w:type="spellStart"/>
    <w:r>
      <w:rPr>
        <w:i/>
      </w:rPr>
      <w:t>Bacchae</w:t>
    </w:r>
    <w:proofErr w:type="spellEnd"/>
    <w:r>
      <w:t xml:space="preserve">, </w:t>
    </w:r>
    <w:r>
      <w:t>434</w:t>
    </w:r>
    <w:r>
      <w:t>-</w:t>
    </w:r>
    <w:r>
      <w:t>518</w:t>
    </w:r>
  </w:p>
  <w:p w:rsidR="00EA29F9" w:rsidRDefault="00FB3721" w:rsidP="00EA29F9">
    <w:pPr>
      <w:pStyle w:val="Koptekst"/>
      <w:tabs>
        <w:tab w:val="right" w:pos="10490"/>
      </w:tabs>
      <w:jc w:val="center"/>
    </w:pPr>
    <w:r>
      <w:t>5.1</w:t>
    </w:r>
    <w:r>
      <w:tab/>
      <w:t xml:space="preserve">Het </w:t>
    </w:r>
    <w:r>
      <w:t xml:space="preserve">tweede </w:t>
    </w:r>
    <w:proofErr w:type="spellStart"/>
    <w:r>
      <w:t>epeisodion</w:t>
    </w:r>
    <w:proofErr w:type="spellEnd"/>
    <w:r>
      <w:tab/>
    </w:r>
    <w:r w:rsidR="00DF58F9">
      <w:t>50</w:t>
    </w:r>
    <w:r>
      <w:t>9</w:t>
    </w:r>
    <w:r>
      <w:t>-</w:t>
    </w:r>
    <w:r w:rsidR="00DF58F9">
      <w:t>518</w:t>
    </w:r>
  </w:p>
  <w:p w:rsidR="00EA29F9" w:rsidRDefault="00FB3721" w:rsidP="00EA29F9">
    <w:pPr>
      <w:pStyle w:val="Koptekst"/>
      <w:tabs>
        <w:tab w:val="right" w:pos="10490"/>
      </w:tabs>
      <w:jc w:val="center"/>
    </w:pPr>
    <w:r>
      <w:t>5.1</w:t>
    </w:r>
    <w:r w:rsidR="00E97600">
      <w:t>e</w:t>
    </w:r>
    <w:r>
      <w:tab/>
    </w:r>
    <w:proofErr w:type="spellStart"/>
    <w:r>
      <w:t>Pentheus</w:t>
    </w:r>
    <w:proofErr w:type="spellEnd"/>
    <w:r w:rsidR="00DF58F9">
      <w:t xml:space="preserve"> doet de god onrecht aan</w:t>
    </w:r>
    <w:r>
      <w:tab/>
    </w:r>
    <w:r w:rsidR="00DF58F9">
      <w:t>1</w:t>
    </w:r>
    <w:r>
      <w:t>0</w:t>
    </w:r>
    <w:r>
      <w:t xml:space="preserve"> versregels</w:t>
    </w:r>
  </w:p>
  <w:p w:rsidR="00EA29F9" w:rsidRDefault="00FB3721" w:rsidP="00EA29F9">
    <w:pPr>
      <w:pStyle w:val="Koptekst"/>
      <w:tabs>
        <w:tab w:val="right" w:pos="10490"/>
      </w:tabs>
      <w:jc w:val="center"/>
    </w:pPr>
    <w:r>
      <w:ptab w:relativeTo="margin" w:alignment="center" w:leader="none"/>
    </w:r>
    <w:r>
      <w:rPr>
        <w:noProof/>
        <w:lang w:val="en-GB" w:eastAsia="en-GB"/>
      </w:rPr>
      <mc:AlternateContent>
        <mc:Choice Requires="wps">
          <w:drawing>
            <wp:anchor distT="0" distB="0" distL="114300" distR="114300" simplePos="0" relativeHeight="251662336" behindDoc="0" locked="0" layoutInCell="1" allowOverlap="1" wp14:anchorId="7CFB06B1" wp14:editId="453CA465">
              <wp:simplePos x="0" y="0"/>
              <wp:positionH relativeFrom="column">
                <wp:posOffset>0</wp:posOffset>
              </wp:positionH>
              <wp:positionV relativeFrom="paragraph">
                <wp:posOffset>171450</wp:posOffset>
              </wp:positionV>
              <wp:extent cx="6172200" cy="0"/>
              <wp:effectExtent l="0" t="0" r="12700" b="12700"/>
              <wp:wrapNone/>
              <wp:docPr id="17" name="Straight Connector 1"/>
              <wp:cNvGraphicFramePr/>
              <a:graphic xmlns:a="http://schemas.openxmlformats.org/drawingml/2006/main">
                <a:graphicData uri="http://schemas.microsoft.com/office/word/2010/wordprocessingShape">
                  <wps:wsp>
                    <wps:cNvCnPr/>
                    <wps:spPr>
                      <a:xfrm>
                        <a:off x="0" y="0"/>
                        <a:ext cx="6172200" cy="0"/>
                      </a:xfrm>
                      <a:prstGeom prst="line">
                        <a:avLst/>
                      </a:prstGeom>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66947C4D"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13.5pt" to="486pt,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" strokecolor="#70ad47 [3209]" strokeweight=".5pt">
              <v:stroke joinstyle="miter"/>
            </v:line>
          </w:pict>
        </mc:Fallback>
      </mc:AlternateContent>
    </w:r>
    <w:r>
      <w:ptab w:relativeTo="margin" w:alignment="right" w:leader="none"/>
    </w:r>
    <w:r>
      <w:rPr>
        <w:noProof/>
      </w:rPr>
      <w:pict w14:anchorId="1193A6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s1026" type="#_x0000_t75" alt="/Users/Imperiumclassicum/Desktop/Dionysus hipster.jpg" style="position:absolute;left:0;text-align:left;margin-left:0;margin-top:0;width:498.5pt;height:670.05pt;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Dionysus hipster" gain="19661f" blacklevel="22938f"/>
          <o:lock v:ext="edit" cropping="t" verticies="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9F9" w:rsidRDefault="00FB3721">
    <w:pPr>
      <w:pStyle w:val="Koptekst"/>
    </w:pPr>
    <w:r>
      <w:rPr>
        <w:noProof/>
      </w:rPr>
      <w:pict w14:anchorId="4A96F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Users/Imperiumclassicum/Desktop/Dionysus hipster.jpg" style="position:absolute;margin-left:0;margin-top:0;width:498.5pt;height:670.05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Dionysus hipster" gain="19661f" blacklevel="22938f"/>
          <o:lock v:ext="edit" rotation="t" cropping="t" verticies="t" grouping="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600"/>
    <w:rsid w:val="0004662B"/>
    <w:rsid w:val="00071AD0"/>
    <w:rsid w:val="00104E1F"/>
    <w:rsid w:val="001947E9"/>
    <w:rsid w:val="001C4B2D"/>
    <w:rsid w:val="0027290A"/>
    <w:rsid w:val="002731FB"/>
    <w:rsid w:val="002D0B5E"/>
    <w:rsid w:val="002E6FBB"/>
    <w:rsid w:val="003B0DC4"/>
    <w:rsid w:val="003E71CA"/>
    <w:rsid w:val="00453AE3"/>
    <w:rsid w:val="004B4799"/>
    <w:rsid w:val="004C5499"/>
    <w:rsid w:val="004F6F40"/>
    <w:rsid w:val="00521F62"/>
    <w:rsid w:val="005639D5"/>
    <w:rsid w:val="006905C7"/>
    <w:rsid w:val="00696959"/>
    <w:rsid w:val="006C7BEA"/>
    <w:rsid w:val="006E5D3E"/>
    <w:rsid w:val="00726FB9"/>
    <w:rsid w:val="00767ED5"/>
    <w:rsid w:val="00792579"/>
    <w:rsid w:val="007946A7"/>
    <w:rsid w:val="007E12EB"/>
    <w:rsid w:val="00801106"/>
    <w:rsid w:val="008F74B4"/>
    <w:rsid w:val="009014DB"/>
    <w:rsid w:val="00976A8D"/>
    <w:rsid w:val="0098305F"/>
    <w:rsid w:val="00B97B4C"/>
    <w:rsid w:val="00BA6DDA"/>
    <w:rsid w:val="00C46A38"/>
    <w:rsid w:val="00CF1523"/>
    <w:rsid w:val="00D11544"/>
    <w:rsid w:val="00DF58F9"/>
    <w:rsid w:val="00E122C0"/>
    <w:rsid w:val="00E6566B"/>
    <w:rsid w:val="00E97600"/>
    <w:rsid w:val="00ED0891"/>
    <w:rsid w:val="00EE39A2"/>
    <w:rsid w:val="00F2514A"/>
    <w:rsid w:val="00F6145E"/>
    <w:rsid w:val="00F74F3B"/>
    <w:rsid w:val="00F80F15"/>
    <w:rsid w:val="00F955F9"/>
    <w:rsid w:val="00FB37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6D89945"/>
  <w14:defaultImageDpi w14:val="32767"/>
  <w15:chartTrackingRefBased/>
  <w15:docId w15:val="{B7A81806-1ED3-8D4D-A9AA-83FC6552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Theme="minorHAnsi" w:hAnsi="Palatino Linotype" w:cs="Palatino Linotype"/>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E9760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basedOn w:val="Standaardalinea-lettertype"/>
    <w:uiPriority w:val="99"/>
    <w:semiHidden/>
    <w:unhideWhenUsed/>
    <w:rsid w:val="00F74F3B"/>
  </w:style>
  <w:style w:type="table" w:styleId="Onopgemaaktetabel3">
    <w:name w:val="Plain Table 3"/>
    <w:basedOn w:val="Standaardtabel"/>
    <w:uiPriority w:val="43"/>
    <w:rsid w:val="00792579"/>
    <w:tblPr>
      <w:tblStyleRowBandSize w:val="1"/>
      <w:tblStyleColBandSize w:val="1"/>
    </w:tblPr>
    <w:tblStylePr w:type="firstRow">
      <w:rPr>
        <w:b/>
        <w:bCs/>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Koptekst">
    <w:name w:val="header"/>
    <w:basedOn w:val="Standaard"/>
    <w:link w:val="KoptekstChar"/>
    <w:uiPriority w:val="99"/>
    <w:unhideWhenUsed/>
    <w:rsid w:val="00E97600"/>
    <w:pPr>
      <w:tabs>
        <w:tab w:val="center" w:pos="4536"/>
        <w:tab w:val="right" w:pos="9072"/>
      </w:tabs>
    </w:pPr>
  </w:style>
  <w:style w:type="character" w:customStyle="1" w:styleId="KoptekstChar">
    <w:name w:val="Koptekst Char"/>
    <w:basedOn w:val="Standaardalinea-lettertype"/>
    <w:link w:val="Koptekst"/>
    <w:uiPriority w:val="99"/>
    <w:rsid w:val="00E97600"/>
  </w:style>
  <w:style w:type="paragraph" w:styleId="Voetnoottekst">
    <w:name w:val="footnote text"/>
    <w:basedOn w:val="Standaard"/>
    <w:link w:val="VoetnoottekstChar"/>
    <w:uiPriority w:val="99"/>
    <w:semiHidden/>
    <w:unhideWhenUsed/>
    <w:rsid w:val="00E97600"/>
  </w:style>
  <w:style w:type="character" w:customStyle="1" w:styleId="VoetnoottekstChar">
    <w:name w:val="Voetnoottekst Char"/>
    <w:basedOn w:val="Standaardalinea-lettertype"/>
    <w:link w:val="Voetnoottekst"/>
    <w:uiPriority w:val="99"/>
    <w:semiHidden/>
    <w:rsid w:val="00E97600"/>
  </w:style>
  <w:style w:type="character" w:styleId="Voetnootmarkering">
    <w:name w:val="footnote reference"/>
    <w:basedOn w:val="Standaardalinea-lettertype"/>
    <w:uiPriority w:val="99"/>
    <w:semiHidden/>
    <w:unhideWhenUsed/>
    <w:rsid w:val="00E97600"/>
    <w:rPr>
      <w:vertAlign w:val="superscript"/>
    </w:rPr>
  </w:style>
  <w:style w:type="paragraph" w:styleId="Voettekst">
    <w:name w:val="footer"/>
    <w:basedOn w:val="Standaard"/>
    <w:link w:val="VoettekstChar"/>
    <w:uiPriority w:val="99"/>
    <w:unhideWhenUsed/>
    <w:rsid w:val="00E97600"/>
    <w:pPr>
      <w:tabs>
        <w:tab w:val="center" w:pos="4536"/>
        <w:tab w:val="right" w:pos="9072"/>
      </w:tabs>
    </w:pPr>
  </w:style>
  <w:style w:type="character" w:customStyle="1" w:styleId="VoettekstChar">
    <w:name w:val="Voettekst Char"/>
    <w:basedOn w:val="Standaardalinea-lettertype"/>
    <w:link w:val="Voettekst"/>
    <w:uiPriority w:val="99"/>
    <w:rsid w:val="00E97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4066A-B1A1-CF41-8272-7F3AD9FE7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118</Words>
  <Characters>651</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Peter-Paul Chaudron</dc:creator>
  <cp:keywords/>
  <dc:description/>
  <cp:lastModifiedBy>Peter-Paul Chaudron</cp:lastModifiedBy>
  <cp:revision>4</cp:revision>
  <dcterms:created xsi:type="dcterms:W3CDTF">2020-10-28T15:12:00Z</dcterms:created>
  <dcterms:modified xsi:type="dcterms:W3CDTF">2020-10-28T16:13:00Z</dcterms:modified>
</cp:coreProperties>
</file>