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344" w:rsidRDefault="00E80CA3">
      <w:pPr>
        <w:rPr>
          <w:sz w:val="24"/>
          <w:szCs w:val="24"/>
        </w:rPr>
      </w:pPr>
      <w:r>
        <w:rPr>
          <w:sz w:val="24"/>
          <w:szCs w:val="24"/>
        </w:rPr>
        <w:t>v. 110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Maar toen zij dus op het punt stond om naar huis terug te keren,</w:t>
      </w:r>
    </w:p>
    <w:p w:rsidR="00E80CA3" w:rsidRDefault="00E80CA3">
      <w:pPr>
        <w:rPr>
          <w:sz w:val="24"/>
          <w:szCs w:val="24"/>
        </w:rPr>
      </w:pPr>
    </w:p>
    <w:p w:rsidR="00E80CA3" w:rsidRDefault="00E80C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nadat ze de ezels ingespannen had,</w:t>
      </w:r>
    </w:p>
    <w:p w:rsidR="00E80CA3" w:rsidRDefault="00E80CA3">
      <w:pPr>
        <w:rPr>
          <w:sz w:val="24"/>
          <w:szCs w:val="24"/>
        </w:rPr>
      </w:pPr>
    </w:p>
    <w:p w:rsidR="00E80CA3" w:rsidRDefault="00E80C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nadat ze de mooie mantels gewassen</w:t>
      </w:r>
      <w:r w:rsidR="00B83853">
        <w:rPr>
          <w:rStyle w:val="Voetnootmarkering"/>
          <w:sz w:val="24"/>
          <w:szCs w:val="24"/>
        </w:rPr>
        <w:footnoteReference w:id="1"/>
      </w:r>
      <w:r>
        <w:rPr>
          <w:sz w:val="24"/>
          <w:szCs w:val="24"/>
        </w:rPr>
        <w:t xml:space="preserve"> had,</w:t>
      </w:r>
    </w:p>
    <w:p w:rsidR="00B83853" w:rsidRDefault="00B83853">
      <w:pPr>
        <w:rPr>
          <w:sz w:val="24"/>
          <w:szCs w:val="24"/>
        </w:rPr>
      </w:pPr>
    </w:p>
    <w:p w:rsidR="00B83853" w:rsidRDefault="00B838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toen dan bedacht de godin</w:t>
      </w:r>
    </w:p>
    <w:p w:rsidR="00B83853" w:rsidRDefault="00B83853">
      <w:pPr>
        <w:rPr>
          <w:sz w:val="24"/>
          <w:szCs w:val="24"/>
        </w:rPr>
      </w:pPr>
    </w:p>
    <w:p w:rsidR="00B83853" w:rsidRDefault="00B838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 uilogige Athena,</w:t>
      </w:r>
    </w:p>
    <w:p w:rsidR="00B83853" w:rsidRDefault="00B83853">
      <w:pPr>
        <w:rPr>
          <w:sz w:val="24"/>
          <w:szCs w:val="24"/>
        </w:rPr>
      </w:pPr>
    </w:p>
    <w:p w:rsidR="00B83853" w:rsidRDefault="00B838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dat Odysseus wakker werd,</w:t>
      </w:r>
    </w:p>
    <w:p w:rsidR="00B83853" w:rsidRDefault="00B83853">
      <w:pPr>
        <w:rPr>
          <w:sz w:val="24"/>
          <w:szCs w:val="24"/>
        </w:rPr>
      </w:pPr>
    </w:p>
    <w:p w:rsidR="00B83853" w:rsidRDefault="0058350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dat hij het meisje met het mooie gezicht zou zien,</w:t>
      </w:r>
    </w:p>
    <w:p w:rsidR="00583502" w:rsidRDefault="00583502">
      <w:pPr>
        <w:rPr>
          <w:sz w:val="24"/>
          <w:szCs w:val="24"/>
        </w:rPr>
      </w:pPr>
    </w:p>
    <w:p w:rsidR="00583502" w:rsidRDefault="0058350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opdat zij hem voor zou gaan</w:t>
      </w:r>
      <w:r>
        <w:rPr>
          <w:rStyle w:val="Voetnootmarkering"/>
          <w:sz w:val="24"/>
          <w:szCs w:val="24"/>
        </w:rPr>
        <w:footnoteReference w:id="2"/>
      </w:r>
      <w:r>
        <w:rPr>
          <w:sz w:val="24"/>
          <w:szCs w:val="24"/>
        </w:rPr>
        <w:t xml:space="preserve"> naar de stad van de mannen van de Phaeaken.</w:t>
      </w:r>
    </w:p>
    <w:p w:rsidR="00583502" w:rsidRDefault="00583502">
      <w:pPr>
        <w:rPr>
          <w:sz w:val="24"/>
          <w:szCs w:val="24"/>
        </w:rPr>
      </w:pPr>
    </w:p>
    <w:p w:rsidR="00583502" w:rsidRDefault="00583502">
      <w:pPr>
        <w:rPr>
          <w:sz w:val="24"/>
          <w:szCs w:val="24"/>
        </w:rPr>
      </w:pPr>
      <w:r>
        <w:rPr>
          <w:sz w:val="24"/>
          <w:szCs w:val="24"/>
        </w:rPr>
        <w:t>v. 115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Een bal wierp zij</w:t>
      </w:r>
      <w:r w:rsidR="003232DF">
        <w:rPr>
          <w:rStyle w:val="Voetnootmarkering"/>
          <w:sz w:val="24"/>
          <w:szCs w:val="24"/>
        </w:rPr>
        <w:footnoteReference w:id="3"/>
      </w:r>
      <w:r>
        <w:rPr>
          <w:sz w:val="24"/>
          <w:szCs w:val="24"/>
        </w:rPr>
        <w:t xml:space="preserve"> daarna naar de koninklijke dienares</w:t>
      </w:r>
      <w:r w:rsidR="003232DF">
        <w:rPr>
          <w:sz w:val="24"/>
          <w:szCs w:val="24"/>
        </w:rPr>
        <w:t>:</w:t>
      </w:r>
    </w:p>
    <w:p w:rsidR="00E80CA3" w:rsidRDefault="00E80CA3">
      <w:pPr>
        <w:rPr>
          <w:sz w:val="24"/>
          <w:szCs w:val="24"/>
        </w:rPr>
      </w:pPr>
    </w:p>
    <w:p w:rsidR="003232DF" w:rsidRDefault="003232DF">
      <w:pPr>
        <w:rPr>
          <w:sz w:val="24"/>
          <w:szCs w:val="24"/>
        </w:rPr>
      </w:pPr>
      <w:r>
        <w:rPr>
          <w:sz w:val="24"/>
          <w:szCs w:val="24"/>
        </w:rPr>
        <w:t>v. 116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zij miste de dienares,</w:t>
      </w:r>
    </w:p>
    <w:p w:rsidR="003232DF" w:rsidRDefault="003232DF">
      <w:pPr>
        <w:rPr>
          <w:sz w:val="24"/>
          <w:szCs w:val="24"/>
        </w:rPr>
      </w:pPr>
    </w:p>
    <w:p w:rsidR="003232DF" w:rsidRDefault="003232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gooide (de bal) in een diepe draaikolk;</w:t>
      </w:r>
    </w:p>
    <w:p w:rsidR="003232DF" w:rsidRDefault="003232DF">
      <w:pPr>
        <w:rPr>
          <w:sz w:val="24"/>
          <w:szCs w:val="24"/>
        </w:rPr>
      </w:pPr>
    </w:p>
    <w:p w:rsidR="003232DF" w:rsidRDefault="003232DF">
      <w:pPr>
        <w:rPr>
          <w:sz w:val="24"/>
          <w:szCs w:val="24"/>
        </w:rPr>
      </w:pPr>
      <w:r>
        <w:rPr>
          <w:sz w:val="24"/>
          <w:szCs w:val="24"/>
        </w:rPr>
        <w:t>v. 117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zij schreeuwden daarbij luidkeels:</w:t>
      </w:r>
    </w:p>
    <w:p w:rsidR="003232DF" w:rsidRDefault="003232DF">
      <w:pPr>
        <w:rPr>
          <w:sz w:val="24"/>
          <w:szCs w:val="24"/>
        </w:rPr>
      </w:pPr>
    </w:p>
    <w:p w:rsidR="003232DF" w:rsidRDefault="003232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de goddelijke Odysseus is wakker geworden,</w:t>
      </w:r>
    </w:p>
    <w:p w:rsidR="003232DF" w:rsidRDefault="003232DF">
      <w:pPr>
        <w:rPr>
          <w:sz w:val="24"/>
          <w:szCs w:val="24"/>
        </w:rPr>
      </w:pPr>
    </w:p>
    <w:p w:rsidR="003232DF" w:rsidRDefault="003232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hij rechtop is gaan zitten</w:t>
      </w:r>
    </w:p>
    <w:p w:rsidR="003232DF" w:rsidRDefault="003232DF">
      <w:pPr>
        <w:rPr>
          <w:sz w:val="24"/>
          <w:szCs w:val="24"/>
        </w:rPr>
      </w:pPr>
    </w:p>
    <w:p w:rsidR="003232DF" w:rsidRDefault="003232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overwoog hij in zijn binnenste en in zijn hart:</w:t>
      </w:r>
    </w:p>
    <w:p w:rsidR="003232DF" w:rsidRDefault="003232DF">
      <w:pPr>
        <w:rPr>
          <w:sz w:val="24"/>
          <w:szCs w:val="24"/>
        </w:rPr>
      </w:pPr>
    </w:p>
    <w:p w:rsidR="000549E5" w:rsidRDefault="000549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49E5" w:rsidRDefault="000549E5">
      <w:pPr>
        <w:rPr>
          <w:sz w:val="24"/>
          <w:szCs w:val="24"/>
        </w:rPr>
      </w:pPr>
    </w:p>
    <w:p w:rsidR="00993145" w:rsidRDefault="007A153B">
      <w:pPr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="00C34082">
        <w:rPr>
          <w:sz w:val="24"/>
          <w:szCs w:val="24"/>
        </w:rPr>
        <w:t>1</w:t>
      </w:r>
      <w:r w:rsidR="00993145">
        <w:rPr>
          <w:sz w:val="24"/>
          <w:szCs w:val="24"/>
        </w:rPr>
        <w:t>19</w:t>
      </w:r>
      <w:r w:rsidR="00C34082">
        <w:rPr>
          <w:sz w:val="24"/>
          <w:szCs w:val="24"/>
        </w:rPr>
        <w:tab/>
      </w:r>
      <w:r w:rsidR="00993145">
        <w:rPr>
          <w:sz w:val="24"/>
          <w:szCs w:val="24"/>
        </w:rPr>
        <w:tab/>
        <w:t xml:space="preserve">"Och arme ik, </w:t>
      </w:r>
    </w:p>
    <w:p w:rsidR="00993145" w:rsidRDefault="00993145">
      <w:pPr>
        <w:rPr>
          <w:sz w:val="24"/>
          <w:szCs w:val="24"/>
        </w:rPr>
      </w:pPr>
    </w:p>
    <w:p w:rsidR="007A153B" w:rsidRDefault="009931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bij het land van welke stervelingen ben ik nu weer aangekomen?</w:t>
      </w:r>
    </w:p>
    <w:p w:rsidR="00861CE7" w:rsidRDefault="00861CE7">
      <w:pPr>
        <w:rPr>
          <w:sz w:val="24"/>
          <w:szCs w:val="24"/>
        </w:rPr>
      </w:pPr>
    </w:p>
    <w:p w:rsidR="000549E5" w:rsidRDefault="000549E5">
      <w:pPr>
        <w:rPr>
          <w:sz w:val="24"/>
          <w:szCs w:val="24"/>
        </w:rPr>
      </w:pPr>
      <w:r>
        <w:rPr>
          <w:sz w:val="24"/>
          <w:szCs w:val="24"/>
        </w:rPr>
        <w:t>v. 120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Zijn het soms lomperds en woestelingen en niet rechtvaardigen,</w:t>
      </w:r>
    </w:p>
    <w:p w:rsidR="000549E5" w:rsidRDefault="000549E5">
      <w:pPr>
        <w:rPr>
          <w:sz w:val="24"/>
          <w:szCs w:val="24"/>
        </w:rPr>
      </w:pPr>
    </w:p>
    <w:p w:rsidR="000549E5" w:rsidRDefault="000549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of zijn ze gastvrij,</w:t>
      </w:r>
    </w:p>
    <w:p w:rsidR="000549E5" w:rsidRDefault="000549E5">
      <w:pPr>
        <w:rPr>
          <w:sz w:val="24"/>
          <w:szCs w:val="24"/>
        </w:rPr>
      </w:pPr>
    </w:p>
    <w:p w:rsidR="000549E5" w:rsidRDefault="000549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hebben</w:t>
      </w:r>
      <w:r>
        <w:rPr>
          <w:rStyle w:val="Voetnootmarkering"/>
          <w:sz w:val="24"/>
          <w:szCs w:val="24"/>
        </w:rPr>
        <w:footnoteReference w:id="4"/>
      </w:r>
      <w:r>
        <w:rPr>
          <w:sz w:val="24"/>
          <w:szCs w:val="24"/>
        </w:rPr>
        <w:t xml:space="preserve"> ze een godvrezend karakter?</w:t>
      </w:r>
    </w:p>
    <w:p w:rsidR="000549E5" w:rsidRDefault="000549E5">
      <w:pPr>
        <w:rPr>
          <w:sz w:val="24"/>
          <w:szCs w:val="24"/>
        </w:rPr>
      </w:pPr>
    </w:p>
    <w:p w:rsidR="000549E5" w:rsidRDefault="000549E5">
      <w:pPr>
        <w:rPr>
          <w:sz w:val="24"/>
          <w:szCs w:val="24"/>
        </w:rPr>
      </w:pPr>
      <w:r>
        <w:rPr>
          <w:sz w:val="24"/>
          <w:szCs w:val="24"/>
        </w:rPr>
        <w:t>v. 122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Zoals het vrouwelijke gegil van meisjes </w:t>
      </w:r>
      <w:r w:rsidR="005B41B5">
        <w:rPr>
          <w:sz w:val="24"/>
          <w:szCs w:val="24"/>
        </w:rPr>
        <w:t>om mij heen is gekomen,</w:t>
      </w:r>
    </w:p>
    <w:p w:rsidR="005B41B5" w:rsidRDefault="005B41B5">
      <w:pPr>
        <w:rPr>
          <w:sz w:val="24"/>
          <w:szCs w:val="24"/>
        </w:rPr>
      </w:pPr>
    </w:p>
    <w:p w:rsidR="005B41B5" w:rsidRDefault="005B41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van nimfen, die steile toppen van bergen hebben</w:t>
      </w:r>
    </w:p>
    <w:p w:rsidR="005B41B5" w:rsidRDefault="005B41B5">
      <w:pPr>
        <w:rPr>
          <w:sz w:val="24"/>
          <w:szCs w:val="24"/>
        </w:rPr>
      </w:pPr>
    </w:p>
    <w:p w:rsidR="005B41B5" w:rsidRDefault="005B41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bronnen van rivieren en grasrijke</w:t>
      </w:r>
      <w:r>
        <w:rPr>
          <w:rStyle w:val="Voetnootmarkering"/>
          <w:sz w:val="24"/>
          <w:szCs w:val="24"/>
        </w:rPr>
        <w:footnoteReference w:id="5"/>
      </w:r>
      <w:r>
        <w:rPr>
          <w:sz w:val="24"/>
          <w:szCs w:val="24"/>
        </w:rPr>
        <w:t xml:space="preserve"> weiden.</w:t>
      </w:r>
      <w:r>
        <w:rPr>
          <w:rStyle w:val="Voetnootmarkering"/>
          <w:sz w:val="24"/>
          <w:szCs w:val="24"/>
        </w:rPr>
        <w:footnoteReference w:id="6"/>
      </w:r>
    </w:p>
    <w:p w:rsidR="00861CE7" w:rsidRDefault="00861CE7">
      <w:pPr>
        <w:rPr>
          <w:b/>
          <w:sz w:val="24"/>
          <w:szCs w:val="24"/>
        </w:rPr>
      </w:pPr>
    </w:p>
    <w:p w:rsidR="00FD7956" w:rsidRDefault="00FD79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v. 125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Of kom ik nu misschien dichtbij sprekende mensen?</w:t>
      </w:r>
    </w:p>
    <w:p w:rsidR="00FD7956" w:rsidRDefault="00FD7956">
      <w:pPr>
        <w:rPr>
          <w:bCs/>
          <w:sz w:val="24"/>
          <w:szCs w:val="24"/>
        </w:rPr>
      </w:pPr>
    </w:p>
    <w:p w:rsidR="00FD7956" w:rsidRPr="00FD7956" w:rsidRDefault="00FD79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Maar vooruit, laat ik nu maar op onderzoek uitgaan en laat ik maar kijken."</w:t>
      </w:r>
    </w:p>
    <w:sectPr w:rsidR="00FD7956" w:rsidRPr="00FD7956" w:rsidSect="00CF1523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57BE" w:rsidRDefault="005857BE" w:rsidP="00EA29F9">
      <w:r>
        <w:separator/>
      </w:r>
    </w:p>
  </w:endnote>
  <w:endnote w:type="continuationSeparator" w:id="0">
    <w:p w:rsidR="005857BE" w:rsidRDefault="005857BE" w:rsidP="00EA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57BE" w:rsidRDefault="005857BE" w:rsidP="00EA29F9">
      <w:r>
        <w:separator/>
      </w:r>
    </w:p>
  </w:footnote>
  <w:footnote w:type="continuationSeparator" w:id="0">
    <w:p w:rsidR="005857BE" w:rsidRDefault="005857BE" w:rsidP="00EA29F9">
      <w:r>
        <w:continuationSeparator/>
      </w:r>
    </w:p>
  </w:footnote>
  <w:footnote w:id="1">
    <w:p w:rsidR="00B83853" w:rsidRPr="00B83853" w:rsidRDefault="00B83853">
      <w:pPr>
        <w:pStyle w:val="Voetnoottekst"/>
      </w:pPr>
      <w:r>
        <w:rPr>
          <w:rStyle w:val="Voetnootmarkering"/>
        </w:rPr>
        <w:footnoteRef/>
      </w:r>
      <w:r>
        <w:t xml:space="preserve"> De Attische vorm </w:t>
      </w:r>
      <w:r>
        <w:rPr>
          <w:lang w:val="el-GR"/>
        </w:rPr>
        <w:t xml:space="preserve">πτύσσω </w:t>
      </w:r>
      <w:r>
        <w:t>is origineel eigenlijk</w:t>
      </w:r>
      <w:r>
        <w:rPr>
          <w:lang w:val="el-GR"/>
        </w:rPr>
        <w:t xml:space="preserve"> πτύκτω </w:t>
      </w:r>
      <w:r>
        <w:t xml:space="preserve">geweest. Die vorm heeft een </w:t>
      </w:r>
      <w:r>
        <w:rPr>
          <w:lang w:val="el-GR"/>
        </w:rPr>
        <w:t>κ</w:t>
      </w:r>
      <w:r>
        <w:t xml:space="preserve">. Door de vorming van de aoristus wordt de </w:t>
      </w:r>
      <w:r>
        <w:rPr>
          <w:lang w:val="el-GR"/>
        </w:rPr>
        <w:t xml:space="preserve">κ </w:t>
      </w:r>
      <w:r>
        <w:t xml:space="preserve">samen met een </w:t>
      </w:r>
      <w:r>
        <w:rPr>
          <w:lang w:val="el-GR"/>
        </w:rPr>
        <w:t xml:space="preserve">σ </w:t>
      </w:r>
      <w:r>
        <w:t>een</w:t>
      </w:r>
      <w:r>
        <w:rPr>
          <w:lang w:val="el-GR"/>
        </w:rPr>
        <w:t xml:space="preserve"> ξ.</w:t>
      </w:r>
    </w:p>
  </w:footnote>
  <w:footnote w:id="2">
    <w:p w:rsidR="00583502" w:rsidRDefault="00583502">
      <w:pPr>
        <w:pStyle w:val="Voetnoottekst"/>
      </w:pPr>
      <w:r>
        <w:rPr>
          <w:rStyle w:val="Voetnootmarkering"/>
        </w:rPr>
        <w:footnoteRef/>
      </w:r>
      <w:r>
        <w:t xml:space="preserve"> Hier staan drie optativi achter elkaar die afhankelijk zijn van het 'plan' van Athena in 112.</w:t>
      </w:r>
    </w:p>
  </w:footnote>
  <w:footnote w:id="3">
    <w:p w:rsidR="003232DF" w:rsidRDefault="003232DF">
      <w:pPr>
        <w:pStyle w:val="Voetnoottekst"/>
      </w:pPr>
      <w:r>
        <w:rPr>
          <w:rStyle w:val="Voetnootmarkering"/>
        </w:rPr>
        <w:footnoteRef/>
      </w:r>
      <w:r>
        <w:t xml:space="preserve"> i.e.: Athena</w:t>
      </w:r>
    </w:p>
  </w:footnote>
  <w:footnote w:id="4">
    <w:p w:rsidR="000549E5" w:rsidRDefault="000549E5">
      <w:pPr>
        <w:pStyle w:val="Voetnoottekst"/>
      </w:pPr>
      <w:r>
        <w:rPr>
          <w:rStyle w:val="Voetnootmarkering"/>
        </w:rPr>
        <w:footnoteRef/>
      </w:r>
      <w:r>
        <w:t xml:space="preserve"> De vertaling is een dativus possesivus.</w:t>
      </w:r>
    </w:p>
  </w:footnote>
  <w:footnote w:id="5">
    <w:p w:rsidR="005B41B5" w:rsidRPr="00FD7956" w:rsidRDefault="005B41B5">
      <w:pPr>
        <w:pStyle w:val="Voetnoottekst"/>
      </w:pPr>
      <w:r>
        <w:rPr>
          <w:rStyle w:val="Voetnootmarkering"/>
        </w:rPr>
        <w:footnoteRef/>
      </w:r>
      <w:r>
        <w:t xml:space="preserve"> Het suffix -</w:t>
      </w:r>
      <w:r>
        <w:rPr>
          <w:lang w:val="el-GR"/>
        </w:rPr>
        <w:t>εις</w:t>
      </w:r>
      <w:r>
        <w:t xml:space="preserve"> betekent 'vol van...' </w:t>
      </w:r>
      <w:r w:rsidR="00FD7956">
        <w:t xml:space="preserve">of 'rijk aan', </w:t>
      </w:r>
      <w:r>
        <w:t xml:space="preserve">dus </w:t>
      </w:r>
      <w:r>
        <w:rPr>
          <w:lang w:val="el-GR"/>
        </w:rPr>
        <w:t>ἰχϑ</w:t>
      </w:r>
      <w:r w:rsidR="00FD7956">
        <w:rPr>
          <w:lang w:val="el-GR"/>
        </w:rPr>
        <w:t>ύεις</w:t>
      </w:r>
      <w:r w:rsidR="00FD7956">
        <w:t xml:space="preserve"> betekent 'vol van vis'.</w:t>
      </w:r>
    </w:p>
  </w:footnote>
  <w:footnote w:id="6">
    <w:p w:rsidR="005B41B5" w:rsidRDefault="005B41B5">
      <w:pPr>
        <w:pStyle w:val="Voetnoottekst"/>
      </w:pPr>
      <w:r>
        <w:rPr>
          <w:rStyle w:val="Voetnootmarkering"/>
        </w:rPr>
        <w:footnoteRef/>
      </w:r>
      <w:r>
        <w:t xml:space="preserve"> Odysseus/ Homerus vergelijkt jonge vrouwen hier met berglandschappen, rivieren en weiden. Dat kan niet anders dan seksueel opgevat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9F9" w:rsidRDefault="005857BE">
    <w:pPr>
      <w:pStyle w:val="Koptekst"/>
    </w:pPr>
    <w:r>
      <w:rPr>
        <w:noProof/>
      </w:rPr>
      <w:pict w14:anchorId="675191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776664" o:spid="_x0000_s1029" type="#_x0000_t75" alt="" style="position:absolute;margin-left:0;margin-top:0;width:498.55pt;height:436.4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ausicaa-william-mcgregor-paxton" gain="19661f" blacklevel="22938f"/>
          <w10:wrap anchorx="margin" anchory="margin"/>
        </v:shape>
      </w:pict>
    </w:r>
    <w:r>
      <w:rPr>
        <w:noProof/>
      </w:rPr>
      <w:pict w14:anchorId="77C76388">
        <v:shape id="_x0000_s1028" type="#_x0000_t75" alt="" style="position:absolute;margin-left:0;margin-top:0;width:498.5pt;height:670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Dionysus hips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9F9" w:rsidRPr="006B5AF2" w:rsidRDefault="005857BE" w:rsidP="00EA29F9">
    <w:pPr>
      <w:pStyle w:val="Koptekst"/>
      <w:tabs>
        <w:tab w:val="right" w:pos="10490"/>
      </w:tabs>
      <w:jc w:val="center"/>
    </w:pPr>
    <w:r>
      <w:rPr>
        <w:noProof/>
      </w:rPr>
      <w:pict w14:anchorId="01103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776665" o:spid="_x0000_s1027" type="#_x0000_t75" alt="" style="position:absolute;left:0;text-align:left;margin-left:0;margin-top:0;width:498.55pt;height:436.4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ausicaa-william-mcgregor-paxton" gain="19661f" blacklevel="22938f"/>
          <w10:wrap anchorx="margin" anchory="margin"/>
        </v:shape>
      </w:pict>
    </w:r>
    <w:r w:rsidR="00EA29F9">
      <w:t>2</w:t>
    </w:r>
    <w:r w:rsidR="00EA29F9" w:rsidRPr="006B5AF2">
      <w:t>0</w:t>
    </w:r>
    <w:r w:rsidR="00EA29F9">
      <w:t>2</w:t>
    </w:r>
    <w:r w:rsidR="00EB4421">
      <w:t>2</w:t>
    </w:r>
    <w:r w:rsidR="00EA29F9" w:rsidRPr="006B5AF2">
      <w:t xml:space="preserve"> </w:t>
    </w:r>
    <w:r w:rsidR="00EA29F9">
      <w:t>Grieks</w:t>
    </w:r>
    <w:r w:rsidR="00EA29F9" w:rsidRPr="006B5AF2">
      <w:t xml:space="preserve"> </w:t>
    </w:r>
    <w:r w:rsidR="00EB4421">
      <w:t>S</w:t>
    </w:r>
    <w:r w:rsidR="00EA29F9" w:rsidRPr="006B5AF2">
      <w:t>E</w:t>
    </w:r>
    <w:r w:rsidR="00EA29F9" w:rsidRPr="006B5AF2">
      <w:tab/>
    </w:r>
    <w:r w:rsidR="00EB4421">
      <w:t>Homerus</w:t>
    </w:r>
    <w:r w:rsidR="00EA29F9" w:rsidRPr="006B5AF2">
      <w:t>,</w:t>
    </w:r>
    <w:r w:rsidR="00EA29F9">
      <w:t xml:space="preserve"> </w:t>
    </w:r>
    <w:r w:rsidR="00EB4421">
      <w:rPr>
        <w:i/>
      </w:rPr>
      <w:t>Verhalen uit de Odyssee</w:t>
    </w:r>
    <w:r w:rsidR="00EA29F9">
      <w:tab/>
    </w:r>
    <w:r w:rsidR="00EB4421">
      <w:t>Epos</w:t>
    </w:r>
  </w:p>
  <w:p w:rsidR="00EA29F9" w:rsidRPr="001033C1" w:rsidRDefault="00EA29F9" w:rsidP="00EA29F9">
    <w:pPr>
      <w:pStyle w:val="Koptekst"/>
      <w:tabs>
        <w:tab w:val="right" w:pos="10490"/>
      </w:tabs>
      <w:jc w:val="center"/>
    </w:pPr>
    <w:r>
      <w:t xml:space="preserve">Hoofdstuk </w:t>
    </w:r>
    <w:r w:rsidR="001033C1">
      <w:t>2</w:t>
    </w:r>
    <w:r>
      <w:tab/>
    </w:r>
    <w:r w:rsidR="00A84242">
      <w:t>De</w:t>
    </w:r>
    <w:r w:rsidR="001033C1">
      <w:t xml:space="preserve"> Phaeaken</w:t>
    </w:r>
    <w:r>
      <w:tab/>
    </w:r>
    <w:r w:rsidR="00EB4421">
      <w:rPr>
        <w:i/>
      </w:rPr>
      <w:t>Odyssee</w:t>
    </w:r>
    <w:r>
      <w:t xml:space="preserve">, </w:t>
    </w:r>
    <w:r w:rsidR="001033C1">
      <w:rPr>
        <w:lang w:val="el-GR"/>
      </w:rPr>
      <w:t>ζ</w:t>
    </w:r>
    <w:r w:rsidR="00EB4421">
      <w:rPr>
        <w:lang w:val="el-GR"/>
      </w:rPr>
      <w:t xml:space="preserve"> </w:t>
    </w:r>
    <w:r w:rsidR="00EB4421">
      <w:t>1</w:t>
    </w:r>
    <w:r w:rsidR="001033C1">
      <w:rPr>
        <w:lang w:val="el-GR"/>
      </w:rPr>
      <w:t>10</w:t>
    </w:r>
    <w:r>
      <w:t>-</w:t>
    </w:r>
    <w:r w:rsidR="00D94ECD">
      <w:t>197</w:t>
    </w:r>
  </w:p>
  <w:p w:rsidR="00EA29F9" w:rsidRDefault="00D94ECD" w:rsidP="00EA29F9">
    <w:pPr>
      <w:pStyle w:val="Koptekst"/>
      <w:tabs>
        <w:tab w:val="right" w:pos="10490"/>
      </w:tabs>
      <w:jc w:val="center"/>
    </w:pPr>
    <w:r>
      <w:t xml:space="preserve">tekst </w:t>
    </w:r>
    <w:r w:rsidR="001033C1">
      <w:t>2</w:t>
    </w:r>
    <w:r w:rsidR="00EA29F9">
      <w:tab/>
    </w:r>
    <w:r>
      <w:t>Odysseus wordt wakker</w:t>
    </w:r>
    <w:r w:rsidR="00EA29F9">
      <w:tab/>
    </w:r>
    <w:r w:rsidR="006F47A8">
      <w:t xml:space="preserve"> 6.</w:t>
    </w:r>
    <w:r>
      <w:t>110-126</w:t>
    </w:r>
  </w:p>
  <w:p w:rsidR="00EA29F9" w:rsidRDefault="00EA29F9" w:rsidP="00EA29F9">
    <w:pPr>
      <w:pStyle w:val="Koptekst"/>
      <w:tabs>
        <w:tab w:val="right" w:pos="10490"/>
      </w:tabs>
      <w:jc w:val="center"/>
    </w:pPr>
    <w:r>
      <w:t xml:space="preserve">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3169F1" wp14:editId="3CB9F3EE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4A706E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  <w:r w:rsidR="005857BE">
      <w:rPr>
        <w:noProof/>
      </w:rPr>
      <w:pict w14:anchorId="00968349">
        <v:shape id="_x0000_s1026" type="#_x0000_t75" alt="" style="position:absolute;left:0;text-align:left;margin-left:0;margin-top:0;width:498.5pt;height:670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Dionysus hipst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9F9" w:rsidRDefault="005857BE">
    <w:pPr>
      <w:pStyle w:val="Koptekst"/>
    </w:pPr>
    <w:r>
      <w:rPr>
        <w:noProof/>
      </w:rPr>
      <w:pict w14:anchorId="2A692F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776663" o:spid="_x0000_s1025" type="#_x0000_t75" alt="" style="position:absolute;margin-left:0;margin-top:0;width:498.55pt;height:436.4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ausicaa-william-mcgregor-paxt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F9"/>
    <w:rsid w:val="0004662B"/>
    <w:rsid w:val="000549E5"/>
    <w:rsid w:val="00071AD0"/>
    <w:rsid w:val="001033C1"/>
    <w:rsid w:val="00104E1F"/>
    <w:rsid w:val="001947E9"/>
    <w:rsid w:val="001C4B2D"/>
    <w:rsid w:val="00211F6E"/>
    <w:rsid w:val="0027290A"/>
    <w:rsid w:val="002D0B5E"/>
    <w:rsid w:val="002E2A95"/>
    <w:rsid w:val="002E6FBB"/>
    <w:rsid w:val="003232DF"/>
    <w:rsid w:val="003415FC"/>
    <w:rsid w:val="003B0DC4"/>
    <w:rsid w:val="003E71CA"/>
    <w:rsid w:val="00453AE3"/>
    <w:rsid w:val="00475EF1"/>
    <w:rsid w:val="004C5499"/>
    <w:rsid w:val="004F6F40"/>
    <w:rsid w:val="00521F62"/>
    <w:rsid w:val="00551E9F"/>
    <w:rsid w:val="00583502"/>
    <w:rsid w:val="0058550F"/>
    <w:rsid w:val="005857BE"/>
    <w:rsid w:val="00597E66"/>
    <w:rsid w:val="005A0EC0"/>
    <w:rsid w:val="005B41B5"/>
    <w:rsid w:val="005C2DDF"/>
    <w:rsid w:val="00665337"/>
    <w:rsid w:val="006905C7"/>
    <w:rsid w:val="00696959"/>
    <w:rsid w:val="006C7BEA"/>
    <w:rsid w:val="006F47A8"/>
    <w:rsid w:val="0072332E"/>
    <w:rsid w:val="00726FB9"/>
    <w:rsid w:val="00767ED5"/>
    <w:rsid w:val="00792579"/>
    <w:rsid w:val="00793E89"/>
    <w:rsid w:val="007946A7"/>
    <w:rsid w:val="007A153B"/>
    <w:rsid w:val="007C47FE"/>
    <w:rsid w:val="00801106"/>
    <w:rsid w:val="00816FDA"/>
    <w:rsid w:val="00861CE7"/>
    <w:rsid w:val="008F74B4"/>
    <w:rsid w:val="009014DB"/>
    <w:rsid w:val="00976A8D"/>
    <w:rsid w:val="0098305F"/>
    <w:rsid w:val="00993145"/>
    <w:rsid w:val="00A84242"/>
    <w:rsid w:val="00B227F5"/>
    <w:rsid w:val="00B83853"/>
    <w:rsid w:val="00B97B4C"/>
    <w:rsid w:val="00BA5C12"/>
    <w:rsid w:val="00BA6DDA"/>
    <w:rsid w:val="00BD3B8E"/>
    <w:rsid w:val="00C019E1"/>
    <w:rsid w:val="00C34082"/>
    <w:rsid w:val="00C46A38"/>
    <w:rsid w:val="00C806C9"/>
    <w:rsid w:val="00C80D04"/>
    <w:rsid w:val="00CA0B30"/>
    <w:rsid w:val="00CF1523"/>
    <w:rsid w:val="00D11544"/>
    <w:rsid w:val="00D94ECD"/>
    <w:rsid w:val="00E122C0"/>
    <w:rsid w:val="00E6566B"/>
    <w:rsid w:val="00E80CA3"/>
    <w:rsid w:val="00EA29F9"/>
    <w:rsid w:val="00EA4DE2"/>
    <w:rsid w:val="00EB4421"/>
    <w:rsid w:val="00EB7C87"/>
    <w:rsid w:val="00ED0891"/>
    <w:rsid w:val="00F2514A"/>
    <w:rsid w:val="00F6145E"/>
    <w:rsid w:val="00F74F3B"/>
    <w:rsid w:val="00F80F15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F8C08"/>
  <w14:defaultImageDpi w14:val="32767"/>
  <w15:chartTrackingRefBased/>
  <w15:docId w15:val="{ADECF7D1-C7FC-A848-9059-25451C4F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272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EA29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29F9"/>
  </w:style>
  <w:style w:type="paragraph" w:styleId="Voettekst">
    <w:name w:val="footer"/>
    <w:basedOn w:val="Standaard"/>
    <w:link w:val="VoettekstChar"/>
    <w:uiPriority w:val="99"/>
    <w:unhideWhenUsed/>
    <w:rsid w:val="00EA29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29F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11F6E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11F6E"/>
  </w:style>
  <w:style w:type="character" w:styleId="Voetnootmarkering">
    <w:name w:val="footnote reference"/>
    <w:basedOn w:val="Standaardalinea-lettertype"/>
    <w:uiPriority w:val="99"/>
    <w:semiHidden/>
    <w:unhideWhenUsed/>
    <w:rsid w:val="00211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EB9FD0-CEC0-E14B-A78A-1182A62B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cp:lastPrinted>2022-09-19T07:18:00Z</cp:lastPrinted>
  <dcterms:created xsi:type="dcterms:W3CDTF">2022-09-20T10:12:00Z</dcterms:created>
  <dcterms:modified xsi:type="dcterms:W3CDTF">2022-09-20T10:12:00Z</dcterms:modified>
</cp:coreProperties>
</file>