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48B" w:rsidRPr="00EA4BEE" w:rsidRDefault="0075548B" w:rsidP="0075548B">
      <w:pPr>
        <w:jc w:val="center"/>
        <w:rPr>
          <w:rFonts w:ascii="Palatino Linotype" w:hAnsi="Palatino Linotype"/>
          <w:b/>
          <w:sz w:val="48"/>
          <w:szCs w:val="48"/>
        </w:rPr>
      </w:pPr>
      <w:r w:rsidRPr="00EA4BEE">
        <w:rPr>
          <w:rFonts w:ascii="Palatino Linotype" w:hAnsi="Palatino Linotype"/>
          <w:b/>
          <w:sz w:val="48"/>
          <w:szCs w:val="48"/>
        </w:rPr>
        <w:t xml:space="preserve">Grammaticus </w:t>
      </w:r>
      <w:proofErr w:type="spellStart"/>
      <w:r w:rsidRPr="00EA4BEE">
        <w:rPr>
          <w:rFonts w:ascii="Palatino Linotype" w:hAnsi="Palatino Linotype"/>
          <w:b/>
          <w:sz w:val="48"/>
          <w:szCs w:val="48"/>
        </w:rPr>
        <w:t>Classicus</w:t>
      </w:r>
      <w:proofErr w:type="spellEnd"/>
    </w:p>
    <w:p w:rsidR="0075548B" w:rsidRPr="00EA4BEE" w:rsidRDefault="0075548B" w:rsidP="0075548B">
      <w:pPr>
        <w:jc w:val="center"/>
        <w:rPr>
          <w:rFonts w:ascii="Palatino Linotype" w:hAnsi="Palatino Linotype"/>
          <w:b/>
          <w:sz w:val="48"/>
          <w:szCs w:val="48"/>
        </w:rPr>
      </w:pPr>
      <w:proofErr w:type="spellStart"/>
      <w:r w:rsidRPr="00EA4BEE">
        <w:rPr>
          <w:rFonts w:ascii="Palatino Linotype" w:hAnsi="Palatino Linotype"/>
          <w:b/>
          <w:sz w:val="48"/>
          <w:szCs w:val="48"/>
        </w:rPr>
        <w:t>Explicatio</w:t>
      </w:r>
      <w:proofErr w:type="spellEnd"/>
      <w:r w:rsidRPr="00EA4BEE">
        <w:rPr>
          <w:rFonts w:ascii="Palatino Linotype" w:hAnsi="Palatino Linotype"/>
          <w:b/>
          <w:sz w:val="48"/>
          <w:szCs w:val="48"/>
        </w:rPr>
        <w:t xml:space="preserve"> Latina </w:t>
      </w:r>
    </w:p>
    <w:p w:rsidR="0075548B" w:rsidRPr="00EA4BEE" w:rsidRDefault="0075548B" w:rsidP="0075548B">
      <w:pPr>
        <w:jc w:val="center"/>
        <w:rPr>
          <w:rFonts w:ascii="Palatino Linotype" w:hAnsi="Palatino Linotype"/>
          <w:b/>
          <w:sz w:val="48"/>
          <w:szCs w:val="48"/>
        </w:rPr>
      </w:pPr>
    </w:p>
    <w:p w:rsidR="0075548B" w:rsidRPr="00EA4BEE" w:rsidRDefault="0075548B" w:rsidP="0075548B">
      <w:pPr>
        <w:jc w:val="center"/>
        <w:rPr>
          <w:rFonts w:ascii="Palatino Linotype" w:hAnsi="Palatino Linotype"/>
          <w:b/>
          <w:sz w:val="48"/>
          <w:szCs w:val="48"/>
        </w:rPr>
      </w:pPr>
    </w:p>
    <w:p w:rsidR="0075548B" w:rsidRPr="00EA4BEE" w:rsidRDefault="0075548B" w:rsidP="0075548B">
      <w:pPr>
        <w:jc w:val="center"/>
        <w:rPr>
          <w:rFonts w:ascii="Palatino Linotype" w:hAnsi="Palatino Linotype"/>
          <w:b/>
          <w:sz w:val="48"/>
          <w:szCs w:val="48"/>
        </w:rPr>
      </w:pPr>
      <w:proofErr w:type="spellStart"/>
      <w:r w:rsidRPr="00EA4BEE">
        <w:rPr>
          <w:rFonts w:ascii="Palatino Linotype" w:hAnsi="Palatino Linotype"/>
          <w:b/>
          <w:sz w:val="48"/>
          <w:szCs w:val="48"/>
        </w:rPr>
        <w:t>Congruentie</w:t>
      </w:r>
      <w:proofErr w:type="spellEnd"/>
    </w:p>
    <w:p w:rsidR="0075548B" w:rsidRPr="00EA4BEE" w:rsidRDefault="0075548B" w:rsidP="0075548B">
      <w:pPr>
        <w:jc w:val="center"/>
        <w:rPr>
          <w:rFonts w:ascii="Palatino Linotype" w:hAnsi="Palatino Linotype"/>
          <w:b/>
          <w:sz w:val="48"/>
          <w:szCs w:val="48"/>
        </w:rPr>
      </w:pPr>
    </w:p>
    <w:p w:rsidR="0075548B" w:rsidRPr="00EA4BEE" w:rsidRDefault="0075548B" w:rsidP="0075548B">
      <w:pPr>
        <w:jc w:val="center"/>
        <w:rPr>
          <w:rFonts w:ascii="Palatino Linotype" w:hAnsi="Palatino Linotype"/>
          <w:b/>
          <w:color w:val="FF0000"/>
          <w:sz w:val="48"/>
          <w:szCs w:val="48"/>
        </w:rPr>
      </w:pPr>
      <w:proofErr w:type="spellStart"/>
      <w:r w:rsidRPr="00EA4BEE">
        <w:rPr>
          <w:rFonts w:ascii="Palatino Linotype" w:hAnsi="Palatino Linotype"/>
          <w:b/>
          <w:color w:val="FF0000"/>
          <w:sz w:val="48"/>
          <w:szCs w:val="48"/>
        </w:rPr>
        <w:t>Syntaxis</w:t>
      </w:r>
      <w:proofErr w:type="spellEnd"/>
    </w:p>
    <w:p w:rsidR="0075548B" w:rsidRPr="00EA4BEE" w:rsidRDefault="0075548B" w:rsidP="0075548B">
      <w:pPr>
        <w:jc w:val="center"/>
        <w:rPr>
          <w:rFonts w:ascii="Palatino Linotype" w:hAnsi="Palatino Linotype"/>
          <w:b/>
          <w:sz w:val="48"/>
          <w:szCs w:val="48"/>
        </w:rPr>
      </w:pPr>
    </w:p>
    <w:p w:rsidR="0075548B" w:rsidRPr="00EA4BEE" w:rsidRDefault="0075548B" w:rsidP="0075548B">
      <w:pPr>
        <w:spacing w:line="276" w:lineRule="auto"/>
        <w:rPr>
          <w:rFonts w:ascii="Palatino Linotype" w:hAnsi="Palatino Linotype"/>
        </w:rPr>
      </w:pPr>
      <w:r w:rsidRPr="00BE5C81">
        <w:rPr>
          <w:rFonts w:ascii="Palatino Linotype" w:hAnsi="Palatino Linotype"/>
          <w:noProof/>
          <w:lang w:val="nl-NL"/>
        </w:rPr>
        <w:drawing>
          <wp:anchor distT="0" distB="0" distL="114300" distR="114300" simplePos="0" relativeHeight="251659264" behindDoc="0" locked="0" layoutInCell="1" allowOverlap="1" wp14:anchorId="6F6C8DEC" wp14:editId="328D9AC2">
            <wp:simplePos x="0" y="0"/>
            <wp:positionH relativeFrom="margin">
              <wp:posOffset>1646132</wp:posOffset>
            </wp:positionH>
            <wp:positionV relativeFrom="margin">
              <wp:posOffset>4783878</wp:posOffset>
            </wp:positionV>
            <wp:extent cx="2806700" cy="41148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159293227_329e4f6360.jpg"/>
                    <pic:cNvPicPr/>
                  </pic:nvPicPr>
                  <pic:blipFill>
                    <a:blip r:embed="rId5">
                      <a:extLst>
                        <a:ext uri="{28A0092B-C50C-407E-A947-70E740481C1C}">
                          <a14:useLocalDpi xmlns:a14="http://schemas.microsoft.com/office/drawing/2010/main" val="0"/>
                        </a:ext>
                      </a:extLst>
                    </a:blip>
                    <a:stretch>
                      <a:fillRect/>
                    </a:stretch>
                  </pic:blipFill>
                  <pic:spPr>
                    <a:xfrm>
                      <a:off x="0" y="0"/>
                      <a:ext cx="2806700" cy="4114800"/>
                    </a:xfrm>
                    <a:prstGeom prst="rect">
                      <a:avLst/>
                    </a:prstGeom>
                  </pic:spPr>
                </pic:pic>
              </a:graphicData>
            </a:graphic>
          </wp:anchor>
        </w:drawing>
      </w:r>
      <w:r w:rsidRPr="00EA4BEE">
        <w:rPr>
          <w:rFonts w:ascii="Palatino Linotype" w:hAnsi="Palatino Linotype"/>
        </w:rPr>
        <w:br w:type="page"/>
      </w:r>
    </w:p>
    <w:p w:rsidR="0075548B" w:rsidRPr="00090377" w:rsidRDefault="0075548B" w:rsidP="0075548B">
      <w:pPr>
        <w:rPr>
          <w:rFonts w:ascii="Palatino Linotype" w:hAnsi="Palatino Linotype"/>
          <w:b/>
          <w:sz w:val="36"/>
          <w:szCs w:val="36"/>
          <w:lang w:val="nl-NL"/>
        </w:rPr>
      </w:pPr>
      <w:proofErr w:type="spellStart"/>
      <w:r w:rsidRPr="00090377">
        <w:rPr>
          <w:rFonts w:ascii="Palatino Linotype" w:hAnsi="Palatino Linotype"/>
          <w:b/>
          <w:sz w:val="36"/>
          <w:szCs w:val="36"/>
          <w:lang w:val="nl-NL"/>
        </w:rPr>
        <w:lastRenderedPageBreak/>
        <w:t>Explicatio</w:t>
      </w:r>
      <w:proofErr w:type="spellEnd"/>
    </w:p>
    <w:p w:rsidR="0075548B" w:rsidRDefault="0075548B" w:rsidP="0075548B">
      <w:pPr>
        <w:rPr>
          <w:rFonts w:ascii="Palatino Linotype" w:hAnsi="Palatino Linotype"/>
          <w:lang w:val="nl-NL"/>
        </w:rPr>
      </w:pPr>
    </w:p>
    <w:p w:rsidR="0075548B" w:rsidRDefault="0075548B" w:rsidP="0075548B">
      <w:pPr>
        <w:rPr>
          <w:rFonts w:ascii="Palatino Linotype" w:hAnsi="Palatino Linotype"/>
          <w:lang w:val="nl-NL"/>
        </w:rPr>
      </w:pPr>
      <w:r>
        <w:rPr>
          <w:rFonts w:ascii="Palatino Linotype" w:hAnsi="Palatino Linotype"/>
          <w:lang w:val="nl-NL"/>
        </w:rPr>
        <w:t xml:space="preserve">Het begrip congruentie heeft te maken met zowel Vormleer </w:t>
      </w:r>
      <w:proofErr w:type="spellStart"/>
      <w:r>
        <w:rPr>
          <w:rFonts w:ascii="Palatino Linotype" w:hAnsi="Palatino Linotype"/>
          <w:lang w:val="nl-NL"/>
        </w:rPr>
        <w:t>àls</w:t>
      </w:r>
      <w:proofErr w:type="spellEnd"/>
      <w:r>
        <w:rPr>
          <w:rFonts w:ascii="Palatino Linotype" w:hAnsi="Palatino Linotype"/>
          <w:lang w:val="nl-NL"/>
        </w:rPr>
        <w:t xml:space="preserve"> Syntaxis.</w:t>
      </w:r>
    </w:p>
    <w:p w:rsidR="0075548B" w:rsidRDefault="0075548B" w:rsidP="0075548B">
      <w:pPr>
        <w:rPr>
          <w:rFonts w:ascii="Palatino Linotype" w:hAnsi="Palatino Linotype"/>
          <w:lang w:val="nl-NL"/>
        </w:rPr>
      </w:pPr>
    </w:p>
    <w:p w:rsidR="00EA4BEE" w:rsidRDefault="0075548B" w:rsidP="0075548B">
      <w:pPr>
        <w:rPr>
          <w:rFonts w:ascii="Palatino Linotype" w:hAnsi="Palatino Linotype"/>
          <w:lang w:val="nl-NL"/>
        </w:rPr>
      </w:pPr>
      <w:r w:rsidRPr="0075548B">
        <w:rPr>
          <w:rFonts w:ascii="Palatino Linotype" w:hAnsi="Palatino Linotype"/>
          <w:u w:val="single"/>
          <w:lang w:val="nl-NL"/>
        </w:rPr>
        <w:t>Congruentie</w:t>
      </w:r>
      <w:r>
        <w:rPr>
          <w:rFonts w:ascii="Palatino Linotype" w:hAnsi="Palatino Linotype"/>
          <w:lang w:val="nl-NL"/>
        </w:rPr>
        <w:t xml:space="preserve"> </w:t>
      </w:r>
      <w:proofErr w:type="gramStart"/>
      <w:r>
        <w:rPr>
          <w:rFonts w:ascii="Palatino Linotype" w:hAnsi="Palatino Linotype"/>
          <w:lang w:val="nl-NL"/>
        </w:rPr>
        <w:t>is :</w:t>
      </w:r>
      <w:proofErr w:type="gramEnd"/>
      <w:r>
        <w:rPr>
          <w:rFonts w:ascii="Palatino Linotype" w:hAnsi="Palatino Linotype"/>
          <w:lang w:val="nl-NL"/>
        </w:rPr>
        <w:t xml:space="preserve"> </w:t>
      </w:r>
      <w:r>
        <w:rPr>
          <w:rFonts w:ascii="Palatino Linotype" w:hAnsi="Palatino Linotype"/>
          <w:lang w:val="nl-NL"/>
        </w:rPr>
        <w:tab/>
        <w:t>het aanpassen van woorden</w:t>
      </w:r>
      <w:r w:rsidR="00EA4BEE">
        <w:rPr>
          <w:rFonts w:ascii="Palatino Linotype" w:hAnsi="Palatino Linotype"/>
          <w:lang w:val="nl-NL"/>
        </w:rPr>
        <w:t xml:space="preserve"> in de uitgang</w:t>
      </w:r>
      <w:r>
        <w:rPr>
          <w:rFonts w:ascii="Palatino Linotype" w:hAnsi="Palatino Linotype"/>
          <w:lang w:val="nl-NL"/>
        </w:rPr>
        <w:t>,</w:t>
      </w:r>
    </w:p>
    <w:p w:rsidR="0075548B" w:rsidRDefault="0075548B" w:rsidP="00EA4BEE">
      <w:pPr>
        <w:ind w:left="1416" w:firstLine="708"/>
        <w:rPr>
          <w:rFonts w:ascii="Palatino Linotype" w:hAnsi="Palatino Linotype"/>
          <w:lang w:val="nl-NL"/>
        </w:rPr>
      </w:pPr>
      <w:proofErr w:type="gramStart"/>
      <w:r>
        <w:rPr>
          <w:rFonts w:ascii="Palatino Linotype" w:hAnsi="Palatino Linotype"/>
          <w:lang w:val="nl-NL"/>
        </w:rPr>
        <w:t>om</w:t>
      </w:r>
      <w:proofErr w:type="gramEnd"/>
      <w:r>
        <w:rPr>
          <w:rFonts w:ascii="Palatino Linotype" w:hAnsi="Palatino Linotype"/>
          <w:lang w:val="nl-NL"/>
        </w:rPr>
        <w:t xml:space="preserve"> er voor te zorgen dat ze aan elkaar passen.</w:t>
      </w:r>
    </w:p>
    <w:p w:rsidR="0075548B" w:rsidRDefault="0075548B" w:rsidP="0075548B">
      <w:pPr>
        <w:rPr>
          <w:rFonts w:ascii="Palatino Linotype" w:hAnsi="Palatino Linotype"/>
          <w:lang w:val="nl-NL"/>
        </w:rPr>
      </w:pPr>
    </w:p>
    <w:p w:rsidR="0075548B" w:rsidRDefault="0075548B" w:rsidP="0075548B">
      <w:pPr>
        <w:rPr>
          <w:rFonts w:ascii="Palatino Linotype" w:hAnsi="Palatino Linotype"/>
          <w:lang w:val="nl-NL"/>
        </w:rPr>
      </w:pPr>
      <w:r>
        <w:rPr>
          <w:rFonts w:ascii="Palatino Linotype" w:hAnsi="Palatino Linotype"/>
          <w:lang w:val="nl-NL"/>
        </w:rPr>
        <w:t xml:space="preserve">Voor de vormleer eindtermen betekent dat, dat de juiste woorden volgens het juiste paradigma verbogen of vervoegd </w:t>
      </w:r>
      <w:r w:rsidR="00EA4BEE">
        <w:rPr>
          <w:rFonts w:ascii="Palatino Linotype" w:hAnsi="Palatino Linotype"/>
          <w:lang w:val="nl-NL"/>
        </w:rPr>
        <w:t xml:space="preserve">moeten </w:t>
      </w:r>
      <w:r>
        <w:rPr>
          <w:rFonts w:ascii="Palatino Linotype" w:hAnsi="Palatino Linotype"/>
          <w:lang w:val="nl-NL"/>
        </w:rPr>
        <w:t>worden.</w:t>
      </w:r>
      <w:r w:rsidR="00EA4BEE">
        <w:rPr>
          <w:rFonts w:ascii="Palatino Linotype" w:hAnsi="Palatino Linotype"/>
          <w:lang w:val="nl-NL"/>
        </w:rPr>
        <w:t xml:space="preserve"> </w:t>
      </w:r>
    </w:p>
    <w:p w:rsidR="00EA4BEE" w:rsidRDefault="00EA4BEE" w:rsidP="0075548B">
      <w:pPr>
        <w:rPr>
          <w:rFonts w:ascii="Palatino Linotype" w:hAnsi="Palatino Linotype"/>
          <w:lang w:val="nl-NL"/>
        </w:rPr>
      </w:pPr>
    </w:p>
    <w:p w:rsidR="00EA4BEE" w:rsidRDefault="00EA4BEE" w:rsidP="0075548B">
      <w:pPr>
        <w:rPr>
          <w:rFonts w:ascii="Palatino Linotype" w:hAnsi="Palatino Linotype"/>
          <w:lang w:val="nl-NL"/>
        </w:rPr>
      </w:pPr>
      <w:r>
        <w:rPr>
          <w:rFonts w:ascii="Palatino Linotype" w:hAnsi="Palatino Linotype"/>
          <w:lang w:val="nl-NL"/>
        </w:rPr>
        <w:t>In deze uitleg wordt verder over twee soorten congruentie gesproken:</w:t>
      </w:r>
    </w:p>
    <w:p w:rsidR="00EA4BEE" w:rsidRDefault="00EA4BEE" w:rsidP="00EA4BEE">
      <w:pPr>
        <w:pStyle w:val="Lijstalinea"/>
        <w:numPr>
          <w:ilvl w:val="0"/>
          <w:numId w:val="2"/>
        </w:numPr>
        <w:rPr>
          <w:rFonts w:ascii="Palatino Linotype" w:hAnsi="Palatino Linotype"/>
          <w:lang w:val="nl-NL"/>
        </w:rPr>
      </w:pPr>
      <w:r w:rsidRPr="00EA4BEE">
        <w:rPr>
          <w:rFonts w:ascii="Palatino Linotype" w:hAnsi="Palatino Linotype"/>
          <w:lang w:val="nl-NL"/>
        </w:rPr>
        <w:t>Naamwoord</w:t>
      </w:r>
      <w:r>
        <w:rPr>
          <w:rFonts w:ascii="Palatino Linotype" w:hAnsi="Palatino Linotype"/>
          <w:lang w:val="nl-NL"/>
        </w:rPr>
        <w:t xml:space="preserve"> in de Nominativus</w:t>
      </w:r>
      <w:r w:rsidRPr="00EA4BEE">
        <w:rPr>
          <w:rFonts w:ascii="Palatino Linotype" w:hAnsi="Palatino Linotype"/>
          <w:lang w:val="nl-NL"/>
        </w:rPr>
        <w:t xml:space="preserve"> + Persoonsvorm</w:t>
      </w:r>
      <w:r>
        <w:rPr>
          <w:rFonts w:ascii="Palatino Linotype" w:hAnsi="Palatino Linotype"/>
          <w:lang w:val="nl-NL"/>
        </w:rPr>
        <w:t xml:space="preserve"> = Predicaat</w:t>
      </w:r>
    </w:p>
    <w:p w:rsidR="00EA4BEE" w:rsidRPr="00EA4BEE" w:rsidRDefault="00EA4BEE" w:rsidP="00EA4BEE">
      <w:pPr>
        <w:pStyle w:val="Lijstalinea"/>
        <w:numPr>
          <w:ilvl w:val="0"/>
          <w:numId w:val="2"/>
        </w:numPr>
        <w:rPr>
          <w:rFonts w:ascii="Palatino Linotype" w:hAnsi="Palatino Linotype"/>
          <w:lang w:val="nl-NL"/>
        </w:rPr>
      </w:pPr>
      <w:r>
        <w:rPr>
          <w:rFonts w:ascii="Palatino Linotype" w:hAnsi="Palatino Linotype"/>
          <w:lang w:val="nl-NL"/>
        </w:rPr>
        <w:t>Bijvoeglijk naamwoord (</w:t>
      </w:r>
      <w:proofErr w:type="spellStart"/>
      <w:r>
        <w:rPr>
          <w:rFonts w:ascii="Palatino Linotype" w:hAnsi="Palatino Linotype"/>
          <w:lang w:val="nl-NL"/>
        </w:rPr>
        <w:t>Adjectivum</w:t>
      </w:r>
      <w:proofErr w:type="spellEnd"/>
      <w:r>
        <w:rPr>
          <w:rFonts w:ascii="Palatino Linotype" w:hAnsi="Palatino Linotype"/>
          <w:lang w:val="nl-NL"/>
        </w:rPr>
        <w:t>) + Zelfstandig naamwoord (</w:t>
      </w:r>
      <w:proofErr w:type="spellStart"/>
      <w:r>
        <w:rPr>
          <w:rFonts w:ascii="Palatino Linotype" w:hAnsi="Palatino Linotype"/>
          <w:lang w:val="nl-NL"/>
        </w:rPr>
        <w:t>Substantivum</w:t>
      </w:r>
      <w:proofErr w:type="spellEnd"/>
      <w:r>
        <w:rPr>
          <w:rFonts w:ascii="Palatino Linotype" w:hAnsi="Palatino Linotype"/>
          <w:lang w:val="nl-NL"/>
        </w:rPr>
        <w:t>)</w:t>
      </w:r>
    </w:p>
    <w:p w:rsidR="00090377" w:rsidRDefault="00090377">
      <w:pPr>
        <w:rPr>
          <w:rFonts w:ascii="Palatino Linotype" w:hAnsi="Palatino Linotype"/>
          <w:lang w:val="nl-NL"/>
        </w:rPr>
      </w:pPr>
    </w:p>
    <w:p w:rsidR="007A4047" w:rsidRDefault="007A4047">
      <w:pPr>
        <w:rPr>
          <w:rFonts w:ascii="Palatino Linotype" w:hAnsi="Palatino Linotype"/>
          <w:lang w:val="nl-NL"/>
        </w:rPr>
      </w:pPr>
      <w:bookmarkStart w:id="0" w:name="_GoBack"/>
      <w:bookmarkEnd w:id="0"/>
    </w:p>
    <w:p w:rsidR="00090377" w:rsidRDefault="00090377" w:rsidP="00090377">
      <w:pPr>
        <w:rPr>
          <w:rFonts w:ascii="Palatino Linotype" w:hAnsi="Palatino Linotype"/>
          <w:lang w:val="nl-NL"/>
        </w:rPr>
      </w:pPr>
      <w:proofErr w:type="spellStart"/>
      <w:r>
        <w:rPr>
          <w:rFonts w:ascii="Palatino Linotype" w:hAnsi="Palatino Linotype"/>
          <w:u w:val="single"/>
          <w:lang w:val="nl-NL"/>
        </w:rPr>
        <w:t>Naam</w:t>
      </w:r>
      <w:r w:rsidRPr="009E20E2">
        <w:rPr>
          <w:rFonts w:ascii="Palatino Linotype" w:hAnsi="Palatino Linotype"/>
          <w:u w:val="single"/>
          <w:lang w:val="nl-NL"/>
        </w:rPr>
        <w:t>woordscongruentie</w:t>
      </w:r>
      <w:proofErr w:type="spellEnd"/>
      <w:r>
        <w:rPr>
          <w:rFonts w:ascii="Palatino Linotype" w:hAnsi="Palatino Linotype"/>
          <w:u w:val="single"/>
          <w:lang w:val="nl-NL"/>
        </w:rPr>
        <w:t>:</w:t>
      </w:r>
    </w:p>
    <w:p w:rsidR="00090377" w:rsidRDefault="00090377" w:rsidP="00090377">
      <w:pPr>
        <w:rPr>
          <w:rFonts w:ascii="Palatino Linotype" w:hAnsi="Palatino Linotype"/>
          <w:lang w:val="nl-NL"/>
        </w:rPr>
      </w:pPr>
      <w:r>
        <w:rPr>
          <w:rFonts w:ascii="Palatino Linotype" w:hAnsi="Palatino Linotype"/>
          <w:lang w:val="nl-NL"/>
        </w:rPr>
        <w:t xml:space="preserve">Wanneer een naamwoord of een voornaamwoord hoort bij een ander naamwoord of voornaamwoord, dan moeten zij verplicht allebei in dezelfde naamval staan. In het geval van </w:t>
      </w:r>
      <w:proofErr w:type="spellStart"/>
      <w:r>
        <w:rPr>
          <w:rFonts w:ascii="Palatino Linotype" w:hAnsi="Palatino Linotype"/>
          <w:lang w:val="nl-NL"/>
        </w:rPr>
        <w:t>naamwoordscongruentie</w:t>
      </w:r>
      <w:proofErr w:type="spellEnd"/>
      <w:r>
        <w:rPr>
          <w:rFonts w:ascii="Palatino Linotype" w:hAnsi="Palatino Linotype"/>
          <w:lang w:val="nl-NL"/>
        </w:rPr>
        <w:t xml:space="preserve"> komen twee woorden overeen in naamval, getal en geslacht.</w:t>
      </w:r>
    </w:p>
    <w:p w:rsidR="00090377" w:rsidRDefault="00090377" w:rsidP="00090377">
      <w:pPr>
        <w:rPr>
          <w:rFonts w:ascii="Palatino Linotype" w:hAnsi="Palatino Linotype"/>
          <w:lang w:val="nl-NL"/>
        </w:rPr>
      </w:pPr>
    </w:p>
    <w:p w:rsidR="00090377" w:rsidRDefault="00090377" w:rsidP="00090377">
      <w:pPr>
        <w:rPr>
          <w:rFonts w:ascii="Palatino Linotype" w:hAnsi="Palatino Linotype"/>
          <w:lang w:val="nl-NL"/>
        </w:rPr>
      </w:pPr>
      <w:r>
        <w:rPr>
          <w:rFonts w:ascii="Palatino Linotype" w:hAnsi="Palatino Linotype"/>
          <w:lang w:val="nl-NL"/>
        </w:rPr>
        <w:t>e.g.</w:t>
      </w:r>
      <w:r>
        <w:rPr>
          <w:rFonts w:ascii="Palatino Linotype" w:hAnsi="Palatino Linotype"/>
          <w:lang w:val="nl-NL"/>
        </w:rPr>
        <w:tab/>
      </w:r>
      <w:r>
        <w:rPr>
          <w:rFonts w:ascii="Palatino Linotype" w:hAnsi="Palatino Linotype"/>
          <w:lang w:val="nl-NL"/>
        </w:rPr>
        <w:tab/>
      </w:r>
      <w:r w:rsidRPr="00AE19CC">
        <w:rPr>
          <w:rFonts w:ascii="Palatino Linotype" w:hAnsi="Palatino Linotype"/>
          <w:i/>
          <w:lang w:val="nl-NL"/>
        </w:rPr>
        <w:t xml:space="preserve">Roma </w:t>
      </w:r>
      <w:proofErr w:type="spellStart"/>
      <w:r w:rsidRPr="00AE19CC">
        <w:rPr>
          <w:rFonts w:ascii="Palatino Linotype" w:hAnsi="Palatino Linotype"/>
          <w:i/>
          <w:lang w:val="nl-NL"/>
        </w:rPr>
        <w:t>aeterna</w:t>
      </w:r>
      <w:proofErr w:type="spellEnd"/>
    </w:p>
    <w:p w:rsidR="00090377" w:rsidRDefault="00090377" w:rsidP="00090377">
      <w:pPr>
        <w:rPr>
          <w:rFonts w:ascii="Palatino Linotype" w:hAnsi="Palatino Linotype"/>
          <w:lang w:val="nl-NL"/>
        </w:rPr>
      </w:pPr>
      <w:r>
        <w:rPr>
          <w:rFonts w:ascii="Palatino Linotype" w:hAnsi="Palatino Linotype"/>
          <w:lang w:val="nl-NL"/>
        </w:rPr>
        <w:tab/>
      </w:r>
      <w:r>
        <w:rPr>
          <w:rFonts w:ascii="Palatino Linotype" w:hAnsi="Palatino Linotype"/>
          <w:lang w:val="nl-NL"/>
        </w:rPr>
        <w:tab/>
      </w:r>
      <w:proofErr w:type="gramStart"/>
      <w:r>
        <w:rPr>
          <w:rFonts w:ascii="Palatino Linotype" w:hAnsi="Palatino Linotype"/>
          <w:lang w:val="nl-NL"/>
        </w:rPr>
        <w:t>het</w:t>
      </w:r>
      <w:proofErr w:type="gramEnd"/>
      <w:r>
        <w:rPr>
          <w:rFonts w:ascii="Palatino Linotype" w:hAnsi="Palatino Linotype"/>
          <w:lang w:val="nl-NL"/>
        </w:rPr>
        <w:t xml:space="preserve"> eeuwige Rome</w:t>
      </w:r>
    </w:p>
    <w:p w:rsidR="00090377" w:rsidRDefault="00090377" w:rsidP="00090377">
      <w:pPr>
        <w:rPr>
          <w:rFonts w:ascii="Palatino Linotype" w:hAnsi="Palatino Linotype"/>
          <w:lang w:val="nl-NL"/>
        </w:rPr>
      </w:pPr>
    </w:p>
    <w:p w:rsidR="00090377" w:rsidRDefault="00090377" w:rsidP="00090377">
      <w:pPr>
        <w:rPr>
          <w:rFonts w:ascii="Palatino Linotype" w:hAnsi="Palatino Linotype"/>
          <w:lang w:val="nl-NL"/>
        </w:rPr>
      </w:pPr>
      <w:proofErr w:type="gramStart"/>
      <w:r>
        <w:rPr>
          <w:rFonts w:ascii="Palatino Linotype" w:hAnsi="Palatino Linotype"/>
          <w:lang w:val="nl-NL"/>
        </w:rPr>
        <w:t>onzinzin</w:t>
      </w:r>
      <w:proofErr w:type="gramEnd"/>
      <w:r>
        <w:rPr>
          <w:rFonts w:ascii="Palatino Linotype" w:hAnsi="Palatino Linotype"/>
          <w:lang w:val="nl-NL"/>
        </w:rPr>
        <w:tab/>
      </w:r>
      <w:r w:rsidRPr="00AE19CC">
        <w:rPr>
          <w:rFonts w:ascii="Palatino Linotype" w:hAnsi="Palatino Linotype"/>
          <w:i/>
          <w:lang w:val="nl-NL"/>
        </w:rPr>
        <w:t xml:space="preserve">Roma </w:t>
      </w:r>
      <w:proofErr w:type="spellStart"/>
      <w:r w:rsidRPr="00AE19CC">
        <w:rPr>
          <w:rFonts w:ascii="Palatino Linotype" w:hAnsi="Palatino Linotype"/>
          <w:i/>
          <w:lang w:val="nl-NL"/>
        </w:rPr>
        <w:t>aeternae</w:t>
      </w:r>
      <w:proofErr w:type="spellEnd"/>
    </w:p>
    <w:p w:rsidR="00090377" w:rsidRDefault="00090377" w:rsidP="00090377">
      <w:pPr>
        <w:rPr>
          <w:rFonts w:ascii="Palatino Linotype" w:hAnsi="Palatino Linotype"/>
          <w:lang w:val="nl-NL"/>
        </w:rPr>
      </w:pPr>
    </w:p>
    <w:p w:rsidR="00090377" w:rsidRDefault="00090377" w:rsidP="00090377">
      <w:pPr>
        <w:rPr>
          <w:rFonts w:ascii="Palatino Linotype" w:hAnsi="Palatino Linotype"/>
          <w:lang w:val="nl-NL"/>
        </w:rPr>
      </w:pPr>
      <w:r>
        <w:rPr>
          <w:rFonts w:ascii="Palatino Linotype" w:hAnsi="Palatino Linotype"/>
          <w:lang w:val="nl-NL"/>
        </w:rPr>
        <w:t xml:space="preserve">Bij de eerste combinatie staan zowel het </w:t>
      </w:r>
      <w:proofErr w:type="spellStart"/>
      <w:r>
        <w:rPr>
          <w:rFonts w:ascii="Palatino Linotype" w:hAnsi="Palatino Linotype"/>
          <w:lang w:val="nl-NL"/>
        </w:rPr>
        <w:t>substantivum</w:t>
      </w:r>
      <w:proofErr w:type="spellEnd"/>
      <w:r>
        <w:rPr>
          <w:rFonts w:ascii="Palatino Linotype" w:hAnsi="Palatino Linotype"/>
          <w:lang w:val="nl-NL"/>
        </w:rPr>
        <w:t xml:space="preserve"> </w:t>
      </w:r>
      <w:r w:rsidRPr="00AE19CC">
        <w:rPr>
          <w:rFonts w:ascii="Palatino Linotype" w:hAnsi="Palatino Linotype"/>
          <w:i/>
          <w:lang w:val="nl-NL"/>
        </w:rPr>
        <w:t>Roma</w:t>
      </w:r>
      <w:r>
        <w:rPr>
          <w:rFonts w:ascii="Palatino Linotype" w:hAnsi="Palatino Linotype"/>
          <w:lang w:val="nl-NL"/>
        </w:rPr>
        <w:t xml:space="preserve"> als het </w:t>
      </w:r>
      <w:proofErr w:type="spellStart"/>
      <w:r>
        <w:rPr>
          <w:rFonts w:ascii="Palatino Linotype" w:hAnsi="Palatino Linotype"/>
          <w:lang w:val="nl-NL"/>
        </w:rPr>
        <w:t>adjectivum</w:t>
      </w:r>
      <w:proofErr w:type="spellEnd"/>
      <w:r>
        <w:rPr>
          <w:rFonts w:ascii="Palatino Linotype" w:hAnsi="Palatino Linotype"/>
          <w:lang w:val="nl-NL"/>
        </w:rPr>
        <w:t xml:space="preserve"> </w:t>
      </w:r>
      <w:proofErr w:type="spellStart"/>
      <w:r>
        <w:rPr>
          <w:rFonts w:ascii="Palatino Linotype" w:hAnsi="Palatino Linotype"/>
          <w:lang w:val="nl-NL"/>
        </w:rPr>
        <w:t>aeterna</w:t>
      </w:r>
      <w:proofErr w:type="spellEnd"/>
      <w:r>
        <w:rPr>
          <w:rFonts w:ascii="Palatino Linotype" w:hAnsi="Palatino Linotype"/>
          <w:lang w:val="nl-NL"/>
        </w:rPr>
        <w:t xml:space="preserve"> in dezelfde naamval: Nominativus Singularis </w:t>
      </w:r>
      <w:proofErr w:type="spellStart"/>
      <w:r>
        <w:rPr>
          <w:rFonts w:ascii="Palatino Linotype" w:hAnsi="Palatino Linotype"/>
          <w:lang w:val="nl-NL"/>
        </w:rPr>
        <w:t>feminarum</w:t>
      </w:r>
      <w:proofErr w:type="spellEnd"/>
      <w:r>
        <w:rPr>
          <w:rFonts w:ascii="Palatino Linotype" w:hAnsi="Palatino Linotype"/>
          <w:lang w:val="nl-NL"/>
        </w:rPr>
        <w:t xml:space="preserve"> (afgekort </w:t>
      </w:r>
      <w:proofErr w:type="spellStart"/>
      <w:r>
        <w:rPr>
          <w:rFonts w:ascii="Palatino Linotype" w:hAnsi="Palatino Linotype"/>
          <w:lang w:val="nl-NL"/>
        </w:rPr>
        <w:t>NomSin.</w:t>
      </w:r>
      <w:r>
        <w:rPr>
          <w:rFonts w:ascii="Palatino Linotype" w:hAnsi="Palatino Linotype"/>
          <w:i/>
          <w:lang w:val="nl-NL"/>
        </w:rPr>
        <w:t>f</w:t>
      </w:r>
      <w:proofErr w:type="spellEnd"/>
      <w:r>
        <w:rPr>
          <w:rFonts w:ascii="Palatino Linotype" w:hAnsi="Palatino Linotype"/>
          <w:lang w:val="nl-NL"/>
        </w:rPr>
        <w:t xml:space="preserve">) of Ablativus Singularis </w:t>
      </w:r>
      <w:proofErr w:type="spellStart"/>
      <w:r>
        <w:rPr>
          <w:rFonts w:ascii="Palatino Linotype" w:hAnsi="Palatino Linotype"/>
          <w:lang w:val="nl-NL"/>
        </w:rPr>
        <w:t>feminarum</w:t>
      </w:r>
      <w:proofErr w:type="spellEnd"/>
      <w:r>
        <w:rPr>
          <w:rFonts w:ascii="Palatino Linotype" w:hAnsi="Palatino Linotype"/>
          <w:lang w:val="nl-NL"/>
        </w:rPr>
        <w:t xml:space="preserve"> (</w:t>
      </w:r>
      <w:proofErr w:type="spellStart"/>
      <w:r>
        <w:rPr>
          <w:rFonts w:ascii="Palatino Linotype" w:hAnsi="Palatino Linotype"/>
          <w:lang w:val="nl-NL"/>
        </w:rPr>
        <w:t>AblSin.</w:t>
      </w:r>
      <w:r>
        <w:rPr>
          <w:rFonts w:ascii="Palatino Linotype" w:hAnsi="Palatino Linotype"/>
          <w:i/>
          <w:lang w:val="nl-NL"/>
        </w:rPr>
        <w:t>f</w:t>
      </w:r>
      <w:proofErr w:type="spellEnd"/>
      <w:r>
        <w:rPr>
          <w:rFonts w:ascii="Palatino Linotype" w:hAnsi="Palatino Linotype"/>
          <w:lang w:val="nl-NL"/>
        </w:rPr>
        <w:t xml:space="preserve">). Uiteraard verandert het geslacht niet van het </w:t>
      </w:r>
      <w:proofErr w:type="spellStart"/>
      <w:r>
        <w:rPr>
          <w:rFonts w:ascii="Palatino Linotype" w:hAnsi="Palatino Linotype"/>
          <w:lang w:val="nl-NL"/>
        </w:rPr>
        <w:t>Substantivum</w:t>
      </w:r>
      <w:proofErr w:type="spellEnd"/>
      <w:r>
        <w:rPr>
          <w:rFonts w:ascii="Palatino Linotype" w:hAnsi="Palatino Linotype"/>
          <w:lang w:val="nl-NL"/>
        </w:rPr>
        <w:t xml:space="preserve"> wanneer het in een andere naamval komt te staan.</w:t>
      </w:r>
    </w:p>
    <w:p w:rsidR="00090377" w:rsidRDefault="00090377" w:rsidP="00090377">
      <w:pPr>
        <w:rPr>
          <w:rFonts w:ascii="Palatino Linotype" w:hAnsi="Palatino Linotype"/>
          <w:lang w:val="nl-NL"/>
        </w:rPr>
      </w:pPr>
    </w:p>
    <w:p w:rsidR="00090377" w:rsidRPr="006D05F7" w:rsidRDefault="00090377" w:rsidP="00090377">
      <w:pPr>
        <w:rPr>
          <w:rFonts w:ascii="Palatino Linotype" w:hAnsi="Palatino Linotype"/>
          <w:lang w:val="nl-NL"/>
        </w:rPr>
      </w:pPr>
      <w:r>
        <w:rPr>
          <w:rFonts w:ascii="Palatino Linotype" w:hAnsi="Palatino Linotype"/>
          <w:lang w:val="nl-NL"/>
        </w:rPr>
        <w:t xml:space="preserve">De combinatie van </w:t>
      </w:r>
      <w:r>
        <w:rPr>
          <w:rFonts w:ascii="Palatino Linotype" w:hAnsi="Palatino Linotype"/>
          <w:i/>
          <w:lang w:val="nl-NL"/>
        </w:rPr>
        <w:t>Roma</w:t>
      </w:r>
      <w:r>
        <w:rPr>
          <w:rFonts w:ascii="Palatino Linotype" w:hAnsi="Palatino Linotype"/>
          <w:lang w:val="nl-NL"/>
        </w:rPr>
        <w:t xml:space="preserve"> met </w:t>
      </w:r>
      <w:proofErr w:type="spellStart"/>
      <w:r>
        <w:rPr>
          <w:rFonts w:ascii="Palatino Linotype" w:hAnsi="Palatino Linotype"/>
          <w:i/>
          <w:lang w:val="nl-NL"/>
        </w:rPr>
        <w:t>aeternae</w:t>
      </w:r>
      <w:proofErr w:type="spellEnd"/>
      <w:r>
        <w:rPr>
          <w:rFonts w:ascii="Palatino Linotype" w:hAnsi="Palatino Linotype"/>
          <w:lang w:val="nl-NL"/>
        </w:rPr>
        <w:t xml:space="preserve"> levert niet geldig Latijn op, immers de </w:t>
      </w:r>
      <w:proofErr w:type="spellStart"/>
      <w:r>
        <w:rPr>
          <w:rFonts w:ascii="Palatino Linotype" w:hAnsi="Palatino Linotype"/>
          <w:lang w:val="nl-NL"/>
        </w:rPr>
        <w:t>naamvalsmogelijkheden</w:t>
      </w:r>
      <w:proofErr w:type="spellEnd"/>
      <w:r>
        <w:rPr>
          <w:rFonts w:ascii="Palatino Linotype" w:hAnsi="Palatino Linotype"/>
          <w:lang w:val="nl-NL"/>
        </w:rPr>
        <w:t xml:space="preserve"> voor </w:t>
      </w:r>
      <w:proofErr w:type="spellStart"/>
      <w:r>
        <w:rPr>
          <w:rFonts w:ascii="Palatino Linotype" w:hAnsi="Palatino Linotype"/>
          <w:i/>
          <w:lang w:val="nl-NL"/>
        </w:rPr>
        <w:t>aeternae</w:t>
      </w:r>
      <w:proofErr w:type="spellEnd"/>
      <w:r>
        <w:rPr>
          <w:rFonts w:ascii="Palatino Linotype" w:hAnsi="Palatino Linotype"/>
          <w:lang w:val="nl-NL"/>
        </w:rPr>
        <w:t xml:space="preserve"> (</w:t>
      </w:r>
      <w:proofErr w:type="spellStart"/>
      <w:r>
        <w:rPr>
          <w:rFonts w:ascii="Palatino Linotype" w:hAnsi="Palatino Linotype"/>
          <w:lang w:val="nl-NL"/>
        </w:rPr>
        <w:t>GenSin.</w:t>
      </w:r>
      <w:r>
        <w:rPr>
          <w:rFonts w:ascii="Palatino Linotype" w:hAnsi="Palatino Linotype"/>
          <w:i/>
          <w:lang w:val="nl-NL"/>
        </w:rPr>
        <w:t>f</w:t>
      </w:r>
      <w:proofErr w:type="spellEnd"/>
      <w:r>
        <w:rPr>
          <w:rFonts w:ascii="Palatino Linotype" w:hAnsi="Palatino Linotype"/>
          <w:i/>
          <w:lang w:val="nl-NL"/>
        </w:rPr>
        <w:t xml:space="preserve">/ </w:t>
      </w:r>
      <w:proofErr w:type="spellStart"/>
      <w:r>
        <w:rPr>
          <w:rFonts w:ascii="Palatino Linotype" w:hAnsi="Palatino Linotype"/>
          <w:lang w:val="nl-NL"/>
        </w:rPr>
        <w:t>DatSin.</w:t>
      </w:r>
      <w:r>
        <w:rPr>
          <w:rFonts w:ascii="Palatino Linotype" w:hAnsi="Palatino Linotype"/>
          <w:i/>
          <w:lang w:val="nl-NL"/>
        </w:rPr>
        <w:t>f</w:t>
      </w:r>
      <w:proofErr w:type="spellEnd"/>
      <w:r>
        <w:rPr>
          <w:rFonts w:ascii="Palatino Linotype" w:hAnsi="Palatino Linotype"/>
          <w:lang w:val="nl-NL"/>
        </w:rPr>
        <w:t xml:space="preserve">/ </w:t>
      </w:r>
      <w:proofErr w:type="spellStart"/>
      <w:r>
        <w:rPr>
          <w:rFonts w:ascii="Palatino Linotype" w:hAnsi="Palatino Linotype"/>
          <w:lang w:val="nl-NL"/>
        </w:rPr>
        <w:t>NomPlur.</w:t>
      </w:r>
      <w:r>
        <w:rPr>
          <w:rFonts w:ascii="Palatino Linotype" w:hAnsi="Palatino Linotype"/>
          <w:i/>
          <w:lang w:val="nl-NL"/>
        </w:rPr>
        <w:t>f</w:t>
      </w:r>
      <w:proofErr w:type="spellEnd"/>
      <w:r>
        <w:rPr>
          <w:rFonts w:ascii="Palatino Linotype" w:hAnsi="Palatino Linotype"/>
          <w:lang w:val="nl-NL"/>
        </w:rPr>
        <w:t xml:space="preserve">) </w:t>
      </w:r>
      <w:r w:rsidRPr="006D05F7">
        <w:rPr>
          <w:rFonts w:ascii="Palatino Linotype" w:hAnsi="Palatino Linotype"/>
          <w:lang w:val="nl-NL"/>
        </w:rPr>
        <w:t>komen</w:t>
      </w:r>
      <w:r>
        <w:rPr>
          <w:rFonts w:ascii="Palatino Linotype" w:hAnsi="Palatino Linotype"/>
          <w:lang w:val="nl-NL"/>
        </w:rPr>
        <w:t xml:space="preserve"> niet overeen met de mogelijkheden voor </w:t>
      </w:r>
      <w:r>
        <w:rPr>
          <w:rFonts w:ascii="Palatino Linotype" w:hAnsi="Palatino Linotype"/>
          <w:i/>
          <w:lang w:val="nl-NL"/>
        </w:rPr>
        <w:t>Roma</w:t>
      </w:r>
      <w:r>
        <w:rPr>
          <w:rFonts w:ascii="Palatino Linotype" w:hAnsi="Palatino Linotype"/>
          <w:lang w:val="nl-NL"/>
        </w:rPr>
        <w:t>.</w:t>
      </w:r>
    </w:p>
    <w:p w:rsidR="00090377" w:rsidRDefault="00090377" w:rsidP="00090377">
      <w:pPr>
        <w:rPr>
          <w:rFonts w:ascii="Palatino Linotype" w:hAnsi="Palatino Linotype"/>
          <w:lang w:val="nl-NL"/>
        </w:rPr>
      </w:pPr>
    </w:p>
    <w:p w:rsidR="00090377" w:rsidRPr="000A4695" w:rsidRDefault="00090377" w:rsidP="00090377">
      <w:pPr>
        <w:rPr>
          <w:rFonts w:ascii="Palatino Linotype" w:hAnsi="Palatino Linotype"/>
          <w:lang w:val="nl-NL"/>
        </w:rPr>
      </w:pPr>
      <w:r>
        <w:rPr>
          <w:rFonts w:ascii="Palatino Linotype" w:hAnsi="Palatino Linotype"/>
          <w:lang w:val="nl-NL"/>
        </w:rPr>
        <w:t xml:space="preserve">Om te zorgen voor </w:t>
      </w:r>
      <w:proofErr w:type="spellStart"/>
      <w:r>
        <w:rPr>
          <w:rFonts w:ascii="Palatino Linotype" w:hAnsi="Palatino Linotype"/>
          <w:lang w:val="nl-NL"/>
        </w:rPr>
        <w:t>naamwoordscongruentie</w:t>
      </w:r>
      <w:proofErr w:type="spellEnd"/>
      <w:r>
        <w:rPr>
          <w:rFonts w:ascii="Palatino Linotype" w:hAnsi="Palatino Linotype"/>
          <w:lang w:val="nl-NL"/>
        </w:rPr>
        <w:t xml:space="preserve"> moet het </w:t>
      </w:r>
      <w:proofErr w:type="spellStart"/>
      <w:r>
        <w:rPr>
          <w:rFonts w:ascii="Palatino Linotype" w:hAnsi="Palatino Linotype"/>
          <w:lang w:val="nl-NL"/>
        </w:rPr>
        <w:t>adjectivum</w:t>
      </w:r>
      <w:proofErr w:type="spellEnd"/>
      <w:r>
        <w:rPr>
          <w:rFonts w:ascii="Palatino Linotype" w:hAnsi="Palatino Linotype"/>
          <w:lang w:val="nl-NL"/>
        </w:rPr>
        <w:t xml:space="preserve"> dus aangepast worden aan de naamval van het </w:t>
      </w:r>
      <w:proofErr w:type="spellStart"/>
      <w:r>
        <w:rPr>
          <w:rFonts w:ascii="Palatino Linotype" w:hAnsi="Palatino Linotype"/>
          <w:lang w:val="nl-NL"/>
        </w:rPr>
        <w:t>substantivum</w:t>
      </w:r>
      <w:proofErr w:type="spellEnd"/>
      <w:r>
        <w:rPr>
          <w:rFonts w:ascii="Palatino Linotype" w:hAnsi="Palatino Linotype"/>
          <w:lang w:val="nl-NL"/>
        </w:rPr>
        <w:t xml:space="preserve"> waar het </w:t>
      </w:r>
      <w:proofErr w:type="spellStart"/>
      <w:r>
        <w:rPr>
          <w:rFonts w:ascii="Palatino Linotype" w:hAnsi="Palatino Linotype"/>
          <w:lang w:val="nl-NL"/>
        </w:rPr>
        <w:t>bijhoort</w:t>
      </w:r>
      <w:proofErr w:type="spellEnd"/>
      <w:r>
        <w:rPr>
          <w:rFonts w:ascii="Palatino Linotype" w:hAnsi="Palatino Linotype"/>
          <w:lang w:val="nl-NL"/>
        </w:rPr>
        <w:t xml:space="preserve">. Het blijft soms (helaas) wel mogelijk dat er dan verschillende mogelijkheden overblijven wanneer de </w:t>
      </w:r>
      <w:proofErr w:type="spellStart"/>
      <w:r>
        <w:rPr>
          <w:rFonts w:ascii="Palatino Linotype" w:hAnsi="Palatino Linotype"/>
          <w:lang w:val="nl-NL"/>
        </w:rPr>
        <w:t>naamwoordscongruentie</w:t>
      </w:r>
      <w:proofErr w:type="spellEnd"/>
      <w:r>
        <w:rPr>
          <w:rFonts w:ascii="Palatino Linotype" w:hAnsi="Palatino Linotype"/>
          <w:lang w:val="nl-NL"/>
        </w:rPr>
        <w:t xml:space="preserve"> wél correct is gevormd.</w:t>
      </w:r>
    </w:p>
    <w:p w:rsidR="00E055F7" w:rsidRDefault="00E055F7">
      <w:pPr>
        <w:rPr>
          <w:rFonts w:ascii="Palatino Linotype" w:hAnsi="Palatino Linotype"/>
          <w:lang w:val="nl-NL"/>
        </w:rPr>
      </w:pPr>
    </w:p>
    <w:p w:rsidR="00FD07E2" w:rsidRDefault="00E055F7">
      <w:pPr>
        <w:rPr>
          <w:rFonts w:ascii="Palatino Linotype" w:hAnsi="Palatino Linotype"/>
          <w:lang w:val="nl-NL"/>
        </w:rPr>
      </w:pPr>
      <w:proofErr w:type="spellStart"/>
      <w:r>
        <w:rPr>
          <w:rFonts w:ascii="Palatino Linotype" w:hAnsi="Palatino Linotype"/>
          <w:lang w:val="nl-NL"/>
        </w:rPr>
        <w:t>Naamwoordscongruentie</w:t>
      </w:r>
      <w:proofErr w:type="spellEnd"/>
      <w:r>
        <w:rPr>
          <w:rFonts w:ascii="Palatino Linotype" w:hAnsi="Palatino Linotype"/>
          <w:lang w:val="nl-NL"/>
        </w:rPr>
        <w:t xml:space="preserve"> kan dus in de vijf naamvallen, beide getallen en de drie geslachten voorkomen. Het is wel belangrijk om te beseffen dat de </w:t>
      </w:r>
      <w:proofErr w:type="spellStart"/>
      <w:r>
        <w:rPr>
          <w:rFonts w:ascii="Palatino Linotype" w:hAnsi="Palatino Linotype"/>
          <w:lang w:val="nl-NL"/>
        </w:rPr>
        <w:t>adjectiva</w:t>
      </w:r>
      <w:proofErr w:type="spellEnd"/>
      <w:r>
        <w:rPr>
          <w:rFonts w:ascii="Palatino Linotype" w:hAnsi="Palatino Linotype"/>
          <w:lang w:val="nl-NL"/>
        </w:rPr>
        <w:t xml:space="preserve"> voorkomen in verschillende soorten, dus van drie uitgangen (-</w:t>
      </w:r>
      <w:proofErr w:type="spellStart"/>
      <w:proofErr w:type="gramStart"/>
      <w:r>
        <w:rPr>
          <w:rFonts w:ascii="Palatino Linotype" w:hAnsi="Palatino Linotype"/>
          <w:lang w:val="nl-NL"/>
        </w:rPr>
        <w:t>us</w:t>
      </w:r>
      <w:proofErr w:type="spellEnd"/>
      <w:r>
        <w:rPr>
          <w:rFonts w:ascii="Palatino Linotype" w:hAnsi="Palatino Linotype"/>
          <w:lang w:val="nl-NL"/>
        </w:rPr>
        <w:t>,-</w:t>
      </w:r>
      <w:proofErr w:type="gramEnd"/>
      <w:r>
        <w:rPr>
          <w:rFonts w:ascii="Palatino Linotype" w:hAnsi="Palatino Linotype"/>
          <w:lang w:val="nl-NL"/>
        </w:rPr>
        <w:t>a,-</w:t>
      </w:r>
      <w:proofErr w:type="spellStart"/>
      <w:r>
        <w:rPr>
          <w:rFonts w:ascii="Palatino Linotype" w:hAnsi="Palatino Linotype"/>
          <w:lang w:val="nl-NL"/>
        </w:rPr>
        <w:t>um</w:t>
      </w:r>
      <w:proofErr w:type="spellEnd"/>
      <w:r>
        <w:rPr>
          <w:rFonts w:ascii="Palatino Linotype" w:hAnsi="Palatino Linotype"/>
          <w:lang w:val="nl-NL"/>
        </w:rPr>
        <w:t>) of twee</w:t>
      </w:r>
      <w:r w:rsidR="007A4047">
        <w:rPr>
          <w:rFonts w:ascii="Palatino Linotype" w:hAnsi="Palatino Linotype"/>
          <w:lang w:val="nl-NL"/>
        </w:rPr>
        <w:t xml:space="preserve"> (-is, -e)</w:t>
      </w:r>
      <w:r>
        <w:rPr>
          <w:rFonts w:ascii="Palatino Linotype" w:hAnsi="Palatino Linotype"/>
          <w:lang w:val="nl-NL"/>
        </w:rPr>
        <w:t xml:space="preserve"> of één</w:t>
      </w:r>
      <w:r w:rsidR="007A4047">
        <w:rPr>
          <w:rFonts w:ascii="Palatino Linotype" w:hAnsi="Palatino Linotype"/>
          <w:lang w:val="nl-NL"/>
        </w:rPr>
        <w:t xml:space="preserve"> (-ns of -ix of -</w:t>
      </w:r>
      <w:proofErr w:type="spellStart"/>
      <w:r w:rsidR="007A4047">
        <w:rPr>
          <w:rFonts w:ascii="Palatino Linotype" w:hAnsi="Palatino Linotype"/>
          <w:lang w:val="nl-NL"/>
        </w:rPr>
        <w:t>ax</w:t>
      </w:r>
      <w:proofErr w:type="spellEnd"/>
      <w:r w:rsidR="007A4047">
        <w:rPr>
          <w:rFonts w:ascii="Palatino Linotype" w:hAnsi="Palatino Linotype"/>
          <w:lang w:val="nl-NL"/>
        </w:rPr>
        <w:t>)</w:t>
      </w:r>
      <w:r>
        <w:rPr>
          <w:rFonts w:ascii="Palatino Linotype" w:hAnsi="Palatino Linotype"/>
          <w:lang w:val="nl-NL"/>
        </w:rPr>
        <w:t>.</w:t>
      </w:r>
      <w:r w:rsidR="00FD07E2">
        <w:rPr>
          <w:rFonts w:ascii="Palatino Linotype" w:hAnsi="Palatino Linotype"/>
          <w:lang w:val="nl-NL"/>
        </w:rPr>
        <w:br w:type="page"/>
      </w:r>
    </w:p>
    <w:p w:rsidR="00EA4BEE" w:rsidRPr="009E20E2" w:rsidRDefault="009E20E2" w:rsidP="0075548B">
      <w:pPr>
        <w:rPr>
          <w:rFonts w:ascii="Palatino Linotype" w:hAnsi="Palatino Linotype"/>
          <w:u w:val="single"/>
          <w:lang w:val="nl-NL"/>
        </w:rPr>
      </w:pPr>
      <w:proofErr w:type="spellStart"/>
      <w:r w:rsidRPr="009E20E2">
        <w:rPr>
          <w:rFonts w:ascii="Palatino Linotype" w:hAnsi="Palatino Linotype"/>
          <w:u w:val="single"/>
          <w:lang w:val="nl-NL"/>
        </w:rPr>
        <w:lastRenderedPageBreak/>
        <w:t>Werkwoordscongruentie</w:t>
      </w:r>
      <w:proofErr w:type="spellEnd"/>
      <w:r w:rsidRPr="009E20E2">
        <w:rPr>
          <w:rFonts w:ascii="Palatino Linotype" w:hAnsi="Palatino Linotype"/>
          <w:u w:val="single"/>
          <w:lang w:val="nl-NL"/>
        </w:rPr>
        <w:t>:</w:t>
      </w:r>
      <w:r w:rsidR="00E055F7">
        <w:rPr>
          <w:rFonts w:ascii="Palatino Linotype" w:hAnsi="Palatino Linotype"/>
          <w:u w:val="single"/>
          <w:lang w:val="nl-NL"/>
        </w:rPr>
        <w:t xml:space="preserve"> </w:t>
      </w:r>
    </w:p>
    <w:p w:rsidR="009E20E2" w:rsidRDefault="009E20E2" w:rsidP="0075548B">
      <w:pPr>
        <w:rPr>
          <w:rFonts w:ascii="Palatino Linotype" w:hAnsi="Palatino Linotype"/>
          <w:lang w:val="nl-NL"/>
        </w:rPr>
      </w:pPr>
      <w:r>
        <w:rPr>
          <w:rFonts w:ascii="Palatino Linotype" w:hAnsi="Palatino Linotype"/>
          <w:lang w:val="nl-NL"/>
        </w:rPr>
        <w:t xml:space="preserve">Wanneer in een Latijnse zin een onderwerp en een Persoonsvorm staan, dan moeten </w:t>
      </w:r>
      <w:proofErr w:type="gramStart"/>
      <w:r>
        <w:rPr>
          <w:rFonts w:ascii="Palatino Linotype" w:hAnsi="Palatino Linotype"/>
          <w:lang w:val="nl-NL"/>
        </w:rPr>
        <w:t>die  twee</w:t>
      </w:r>
      <w:proofErr w:type="gramEnd"/>
      <w:r>
        <w:rPr>
          <w:rFonts w:ascii="Palatino Linotype" w:hAnsi="Palatino Linotype"/>
          <w:lang w:val="nl-NL"/>
        </w:rPr>
        <w:t xml:space="preserve"> onderdelen verplicht ‘aan elkaar passen’. Dat betekent in de praktijk dat een werkwoord in het enkelvoud verplicht ook een nominativus enkelvoud moet hebben om aan elkaar te passen.</w:t>
      </w:r>
    </w:p>
    <w:p w:rsidR="009E20E2" w:rsidRDefault="009E20E2" w:rsidP="0075548B">
      <w:pPr>
        <w:rPr>
          <w:rFonts w:ascii="Palatino Linotype" w:hAnsi="Palatino Linotype"/>
          <w:lang w:val="nl-NL"/>
        </w:rPr>
      </w:pPr>
    </w:p>
    <w:p w:rsidR="009E20E2" w:rsidRDefault="009E20E2" w:rsidP="009E20E2">
      <w:pPr>
        <w:ind w:firstLine="708"/>
        <w:rPr>
          <w:rFonts w:ascii="Palatino Linotype" w:hAnsi="Palatino Linotype"/>
          <w:lang w:val="nl-NL"/>
        </w:rPr>
      </w:pPr>
      <w:r>
        <w:rPr>
          <w:rFonts w:ascii="Palatino Linotype" w:hAnsi="Palatino Linotype"/>
          <w:lang w:val="nl-NL"/>
        </w:rPr>
        <w:t xml:space="preserve">e.g. </w:t>
      </w:r>
      <w:r>
        <w:rPr>
          <w:rFonts w:ascii="Palatino Linotype" w:hAnsi="Palatino Linotype"/>
          <w:lang w:val="nl-NL"/>
        </w:rPr>
        <w:tab/>
      </w:r>
      <w:r w:rsidRPr="009E20E2">
        <w:rPr>
          <w:rFonts w:ascii="Palatino Linotype" w:hAnsi="Palatino Linotype"/>
          <w:i/>
          <w:lang w:val="nl-NL"/>
        </w:rPr>
        <w:t xml:space="preserve">Romani </w:t>
      </w:r>
      <w:proofErr w:type="spellStart"/>
      <w:r w:rsidRPr="009E20E2">
        <w:rPr>
          <w:rFonts w:ascii="Palatino Linotype" w:hAnsi="Palatino Linotype"/>
          <w:i/>
          <w:lang w:val="nl-NL"/>
        </w:rPr>
        <w:t>hostem</w:t>
      </w:r>
      <w:proofErr w:type="spellEnd"/>
      <w:r w:rsidRPr="009E20E2">
        <w:rPr>
          <w:rFonts w:ascii="Palatino Linotype" w:hAnsi="Palatino Linotype"/>
          <w:i/>
          <w:lang w:val="nl-NL"/>
        </w:rPr>
        <w:t xml:space="preserve"> </w:t>
      </w:r>
      <w:proofErr w:type="spellStart"/>
      <w:r w:rsidRPr="009E20E2">
        <w:rPr>
          <w:rFonts w:ascii="Palatino Linotype" w:hAnsi="Palatino Linotype"/>
          <w:i/>
          <w:lang w:val="nl-NL"/>
        </w:rPr>
        <w:t>vident</w:t>
      </w:r>
      <w:proofErr w:type="spellEnd"/>
      <w:r w:rsidRPr="009E20E2">
        <w:rPr>
          <w:rFonts w:ascii="Palatino Linotype" w:hAnsi="Palatino Linotype"/>
          <w:i/>
          <w:lang w:val="nl-NL"/>
        </w:rPr>
        <w:t>.</w:t>
      </w:r>
    </w:p>
    <w:p w:rsidR="009E20E2" w:rsidRDefault="009E20E2" w:rsidP="0075548B">
      <w:pPr>
        <w:rPr>
          <w:rFonts w:ascii="Palatino Linotype" w:hAnsi="Palatino Linotype"/>
          <w:lang w:val="nl-NL"/>
        </w:rPr>
      </w:pPr>
      <w:r>
        <w:rPr>
          <w:rFonts w:ascii="Palatino Linotype" w:hAnsi="Palatino Linotype"/>
          <w:lang w:val="nl-NL"/>
        </w:rPr>
        <w:tab/>
      </w:r>
      <w:r>
        <w:rPr>
          <w:rFonts w:ascii="Palatino Linotype" w:hAnsi="Palatino Linotype"/>
          <w:lang w:val="nl-NL"/>
        </w:rPr>
        <w:tab/>
        <w:t>De Romeinen zien de vijand.</w:t>
      </w:r>
    </w:p>
    <w:p w:rsidR="009E20E2" w:rsidRDefault="009E20E2" w:rsidP="0075548B">
      <w:pPr>
        <w:rPr>
          <w:rFonts w:ascii="Palatino Linotype" w:hAnsi="Palatino Linotype"/>
          <w:lang w:val="nl-NL"/>
        </w:rPr>
      </w:pPr>
    </w:p>
    <w:p w:rsidR="009E20E2" w:rsidRDefault="009E20E2" w:rsidP="0075548B">
      <w:pPr>
        <w:rPr>
          <w:rFonts w:ascii="Palatino Linotype" w:hAnsi="Palatino Linotype"/>
          <w:lang w:val="nl-NL"/>
        </w:rPr>
      </w:pPr>
      <w:r>
        <w:rPr>
          <w:rFonts w:ascii="Palatino Linotype" w:hAnsi="Palatino Linotype"/>
          <w:lang w:val="nl-NL"/>
        </w:rPr>
        <w:t xml:space="preserve">Het werkwoord </w:t>
      </w:r>
      <w:proofErr w:type="spellStart"/>
      <w:r w:rsidRPr="00FD07E2">
        <w:rPr>
          <w:rFonts w:ascii="Palatino Linotype" w:hAnsi="Palatino Linotype"/>
          <w:i/>
          <w:lang w:val="nl-NL"/>
        </w:rPr>
        <w:t>vident</w:t>
      </w:r>
      <w:proofErr w:type="spellEnd"/>
      <w:r>
        <w:rPr>
          <w:rFonts w:ascii="Palatino Linotype" w:hAnsi="Palatino Linotype"/>
          <w:lang w:val="nl-NL"/>
        </w:rPr>
        <w:t xml:space="preserve"> is meervoud en het Subject </w:t>
      </w:r>
      <w:r w:rsidRPr="00FD07E2">
        <w:rPr>
          <w:rFonts w:ascii="Palatino Linotype" w:hAnsi="Palatino Linotype"/>
          <w:i/>
          <w:lang w:val="nl-NL"/>
        </w:rPr>
        <w:t>Romani</w:t>
      </w:r>
      <w:r>
        <w:rPr>
          <w:rFonts w:ascii="Palatino Linotype" w:hAnsi="Palatino Linotype"/>
          <w:lang w:val="nl-NL"/>
        </w:rPr>
        <w:t xml:space="preserve"> ook.</w:t>
      </w:r>
      <w:r w:rsidR="00090377">
        <w:rPr>
          <w:rFonts w:ascii="Palatino Linotype" w:hAnsi="Palatino Linotype"/>
          <w:lang w:val="nl-NL"/>
        </w:rPr>
        <w:t xml:space="preserve"> </w:t>
      </w:r>
      <w:r w:rsidR="00FD07E2">
        <w:rPr>
          <w:rFonts w:ascii="Palatino Linotype" w:hAnsi="Palatino Linotype"/>
          <w:lang w:val="nl-NL"/>
        </w:rPr>
        <w:t>Deze woorden congrueren dus</w:t>
      </w:r>
      <w:r w:rsidR="00090377">
        <w:rPr>
          <w:rFonts w:ascii="Palatino Linotype" w:hAnsi="Palatino Linotype"/>
          <w:lang w:val="nl-NL"/>
        </w:rPr>
        <w:t xml:space="preserve"> volgens de regels</w:t>
      </w:r>
      <w:r w:rsidR="00FD07E2">
        <w:rPr>
          <w:rFonts w:ascii="Palatino Linotype" w:hAnsi="Palatino Linotype"/>
          <w:lang w:val="nl-NL"/>
        </w:rPr>
        <w:t xml:space="preserve"> met elkaar.</w:t>
      </w:r>
    </w:p>
    <w:p w:rsidR="009E20E2" w:rsidRDefault="009E20E2" w:rsidP="0075548B">
      <w:pPr>
        <w:rPr>
          <w:rFonts w:ascii="Palatino Linotype" w:hAnsi="Palatino Linotype"/>
          <w:lang w:val="nl-NL"/>
        </w:rPr>
      </w:pPr>
    </w:p>
    <w:p w:rsidR="009E20E2" w:rsidRDefault="009E20E2" w:rsidP="0075548B">
      <w:pPr>
        <w:rPr>
          <w:rFonts w:ascii="Palatino Linotype" w:hAnsi="Palatino Linotype"/>
          <w:lang w:val="nl-NL"/>
        </w:rPr>
      </w:pPr>
      <w:r>
        <w:rPr>
          <w:rFonts w:ascii="Palatino Linotype" w:hAnsi="Palatino Linotype"/>
          <w:lang w:val="nl-NL"/>
        </w:rPr>
        <w:t>Onzinzin:</w:t>
      </w:r>
      <w:r>
        <w:rPr>
          <w:rFonts w:ascii="Palatino Linotype" w:hAnsi="Palatino Linotype"/>
          <w:lang w:val="nl-NL"/>
        </w:rPr>
        <w:tab/>
        <w:t>*</w:t>
      </w:r>
      <w:proofErr w:type="spellStart"/>
      <w:r w:rsidRPr="009E20E2">
        <w:rPr>
          <w:rFonts w:ascii="Palatino Linotype" w:hAnsi="Palatino Linotype"/>
          <w:i/>
          <w:lang w:val="nl-NL"/>
        </w:rPr>
        <w:t>Romanus</w:t>
      </w:r>
      <w:proofErr w:type="spellEnd"/>
      <w:r w:rsidRPr="009E20E2">
        <w:rPr>
          <w:rFonts w:ascii="Palatino Linotype" w:hAnsi="Palatino Linotype"/>
          <w:i/>
          <w:lang w:val="nl-NL"/>
        </w:rPr>
        <w:t xml:space="preserve"> </w:t>
      </w:r>
      <w:proofErr w:type="spellStart"/>
      <w:r w:rsidRPr="009E20E2">
        <w:rPr>
          <w:rFonts w:ascii="Palatino Linotype" w:hAnsi="Palatino Linotype"/>
          <w:i/>
          <w:lang w:val="nl-NL"/>
        </w:rPr>
        <w:t>hostem</w:t>
      </w:r>
      <w:proofErr w:type="spellEnd"/>
      <w:r w:rsidRPr="009E20E2">
        <w:rPr>
          <w:rFonts w:ascii="Palatino Linotype" w:hAnsi="Palatino Linotype"/>
          <w:i/>
          <w:lang w:val="nl-NL"/>
        </w:rPr>
        <w:t xml:space="preserve"> </w:t>
      </w:r>
      <w:proofErr w:type="spellStart"/>
      <w:r w:rsidRPr="009E20E2">
        <w:rPr>
          <w:rFonts w:ascii="Palatino Linotype" w:hAnsi="Palatino Linotype"/>
          <w:i/>
          <w:lang w:val="nl-NL"/>
        </w:rPr>
        <w:t>vident</w:t>
      </w:r>
      <w:proofErr w:type="spellEnd"/>
      <w:r>
        <w:rPr>
          <w:rFonts w:ascii="Palatino Linotype" w:hAnsi="Palatino Linotype"/>
          <w:lang w:val="nl-NL"/>
        </w:rPr>
        <w:t>.</w:t>
      </w:r>
    </w:p>
    <w:p w:rsidR="009E20E2" w:rsidRDefault="009E20E2" w:rsidP="0075548B">
      <w:pPr>
        <w:rPr>
          <w:rFonts w:ascii="Palatino Linotype" w:hAnsi="Palatino Linotype"/>
          <w:lang w:val="nl-NL"/>
        </w:rPr>
      </w:pPr>
      <w:r>
        <w:rPr>
          <w:rFonts w:ascii="Palatino Linotype" w:hAnsi="Palatino Linotype"/>
          <w:lang w:val="nl-NL"/>
        </w:rPr>
        <w:tab/>
      </w:r>
      <w:r>
        <w:rPr>
          <w:rFonts w:ascii="Palatino Linotype" w:hAnsi="Palatino Linotype"/>
          <w:lang w:val="nl-NL"/>
        </w:rPr>
        <w:tab/>
        <w:t>*De Romein zien de vijand.</w:t>
      </w:r>
    </w:p>
    <w:p w:rsidR="00EA4BEE" w:rsidRDefault="00EA4BEE" w:rsidP="0075548B">
      <w:pPr>
        <w:rPr>
          <w:rFonts w:ascii="Palatino Linotype" w:hAnsi="Palatino Linotype"/>
          <w:lang w:val="nl-NL"/>
        </w:rPr>
      </w:pPr>
    </w:p>
    <w:p w:rsidR="009E20E2" w:rsidRPr="00FD07E2" w:rsidRDefault="009E20E2" w:rsidP="0075548B">
      <w:pPr>
        <w:rPr>
          <w:rFonts w:ascii="Palatino Linotype" w:hAnsi="Palatino Linotype"/>
          <w:lang w:val="nl-NL"/>
        </w:rPr>
      </w:pPr>
      <w:r>
        <w:rPr>
          <w:rFonts w:ascii="Palatino Linotype" w:hAnsi="Palatino Linotype"/>
          <w:lang w:val="nl-NL"/>
        </w:rPr>
        <w:t xml:space="preserve">Deze zin is onzin omdat het onderwerp </w:t>
      </w:r>
      <w:proofErr w:type="spellStart"/>
      <w:r w:rsidRPr="009E20E2">
        <w:rPr>
          <w:rFonts w:ascii="Palatino Linotype" w:hAnsi="Palatino Linotype"/>
          <w:i/>
          <w:lang w:val="nl-NL"/>
        </w:rPr>
        <w:t>Romanus</w:t>
      </w:r>
      <w:proofErr w:type="spellEnd"/>
      <w:r>
        <w:rPr>
          <w:rFonts w:ascii="Palatino Linotype" w:hAnsi="Palatino Linotype"/>
          <w:lang w:val="nl-NL"/>
        </w:rPr>
        <w:t xml:space="preserve"> niet </w:t>
      </w:r>
      <w:r w:rsidRPr="003922DC">
        <w:rPr>
          <w:rFonts w:ascii="Palatino Linotype" w:hAnsi="Palatino Linotype"/>
          <w:u w:val="single"/>
          <w:lang w:val="nl-NL"/>
        </w:rPr>
        <w:t>congrueert</w:t>
      </w:r>
      <w:r>
        <w:rPr>
          <w:rFonts w:ascii="Palatino Linotype" w:hAnsi="Palatino Linotype"/>
          <w:lang w:val="nl-NL"/>
        </w:rPr>
        <w:t xml:space="preserve"> met het werkwoord </w:t>
      </w:r>
      <w:proofErr w:type="spellStart"/>
      <w:r w:rsidRPr="009E20E2">
        <w:rPr>
          <w:rFonts w:ascii="Palatino Linotype" w:hAnsi="Palatino Linotype"/>
          <w:i/>
          <w:lang w:val="nl-NL"/>
        </w:rPr>
        <w:t>vident</w:t>
      </w:r>
      <w:proofErr w:type="spellEnd"/>
      <w:r>
        <w:rPr>
          <w:rFonts w:ascii="Palatino Linotype" w:hAnsi="Palatino Linotype"/>
          <w:lang w:val="nl-NL"/>
        </w:rPr>
        <w:t>.</w:t>
      </w:r>
      <w:r w:rsidR="00FD07E2">
        <w:rPr>
          <w:rFonts w:ascii="Palatino Linotype" w:hAnsi="Palatino Linotype"/>
          <w:lang w:val="nl-NL"/>
        </w:rPr>
        <w:t xml:space="preserve"> Om deze zin kloppend te maken moet </w:t>
      </w:r>
      <w:proofErr w:type="spellStart"/>
      <w:r w:rsidR="00FD07E2" w:rsidRPr="009E20E2">
        <w:rPr>
          <w:rFonts w:ascii="Palatino Linotype" w:hAnsi="Palatino Linotype"/>
          <w:i/>
          <w:lang w:val="nl-NL"/>
        </w:rPr>
        <w:t>Romanus</w:t>
      </w:r>
      <w:proofErr w:type="spellEnd"/>
      <w:r w:rsidR="00FD07E2">
        <w:rPr>
          <w:rFonts w:ascii="Palatino Linotype" w:hAnsi="Palatino Linotype"/>
          <w:lang w:val="nl-NL"/>
        </w:rPr>
        <w:t xml:space="preserve"> in het meervoud komen te staan (</w:t>
      </w:r>
      <w:r w:rsidR="00FD07E2">
        <w:rPr>
          <w:rFonts w:ascii="Palatino Linotype" w:hAnsi="Palatino Linotype"/>
          <w:i/>
          <w:lang w:val="nl-NL"/>
        </w:rPr>
        <w:t>Romani</w:t>
      </w:r>
      <w:r w:rsidR="00FD07E2">
        <w:rPr>
          <w:rFonts w:ascii="Palatino Linotype" w:hAnsi="Palatino Linotype"/>
          <w:lang w:val="nl-NL"/>
        </w:rPr>
        <w:t xml:space="preserve">), of het werkwoord </w:t>
      </w:r>
      <w:proofErr w:type="spellStart"/>
      <w:r w:rsidR="00FD07E2">
        <w:rPr>
          <w:rFonts w:ascii="Palatino Linotype" w:hAnsi="Palatino Linotype"/>
          <w:i/>
          <w:lang w:val="nl-NL"/>
        </w:rPr>
        <w:t>vident</w:t>
      </w:r>
      <w:proofErr w:type="spellEnd"/>
      <w:r w:rsidR="00FD07E2">
        <w:rPr>
          <w:rFonts w:ascii="Palatino Linotype" w:hAnsi="Palatino Linotype"/>
          <w:lang w:val="nl-NL"/>
        </w:rPr>
        <w:t xml:space="preserve"> in het enkelvoud gezet worden (</w:t>
      </w:r>
      <w:proofErr w:type="spellStart"/>
      <w:r w:rsidR="00FD07E2">
        <w:rPr>
          <w:rFonts w:ascii="Palatino Linotype" w:hAnsi="Palatino Linotype"/>
          <w:i/>
          <w:lang w:val="nl-NL"/>
        </w:rPr>
        <w:t>videt</w:t>
      </w:r>
      <w:proofErr w:type="spellEnd"/>
      <w:r w:rsidR="00FD07E2">
        <w:rPr>
          <w:rFonts w:ascii="Palatino Linotype" w:hAnsi="Palatino Linotype"/>
          <w:lang w:val="nl-NL"/>
        </w:rPr>
        <w:t>).</w:t>
      </w:r>
    </w:p>
    <w:p w:rsidR="003922DC" w:rsidRDefault="003922DC" w:rsidP="0075548B">
      <w:pPr>
        <w:rPr>
          <w:rFonts w:ascii="Palatino Linotype" w:hAnsi="Palatino Linotype"/>
          <w:lang w:val="nl-NL"/>
        </w:rPr>
      </w:pPr>
    </w:p>
    <w:p w:rsidR="003922DC" w:rsidRPr="003922DC" w:rsidRDefault="003922DC" w:rsidP="0075548B">
      <w:pPr>
        <w:rPr>
          <w:rFonts w:ascii="Palatino Linotype" w:hAnsi="Palatino Linotype"/>
          <w:u w:val="single"/>
          <w:lang w:val="nl-NL"/>
        </w:rPr>
      </w:pPr>
      <w:proofErr w:type="spellStart"/>
      <w:r w:rsidRPr="003922DC">
        <w:rPr>
          <w:rFonts w:ascii="Palatino Linotype" w:hAnsi="Palatino Linotype"/>
          <w:u w:val="single"/>
          <w:lang w:val="nl-NL"/>
        </w:rPr>
        <w:t>Onuitgedrukt</w:t>
      </w:r>
      <w:proofErr w:type="spellEnd"/>
      <w:r w:rsidRPr="003922DC">
        <w:rPr>
          <w:rFonts w:ascii="Palatino Linotype" w:hAnsi="Palatino Linotype"/>
          <w:u w:val="single"/>
          <w:lang w:val="nl-NL"/>
        </w:rPr>
        <w:t xml:space="preserve"> onderwerp</w:t>
      </w:r>
    </w:p>
    <w:p w:rsidR="003922DC" w:rsidRDefault="003922DC" w:rsidP="0075548B">
      <w:pPr>
        <w:rPr>
          <w:rFonts w:ascii="Palatino Linotype" w:hAnsi="Palatino Linotype"/>
          <w:lang w:val="nl-NL"/>
        </w:rPr>
      </w:pPr>
      <w:r>
        <w:rPr>
          <w:rFonts w:ascii="Palatino Linotype" w:hAnsi="Palatino Linotype"/>
          <w:lang w:val="nl-NL"/>
        </w:rPr>
        <w:t>Deze congruentieregel geldt natuurlijk voor alle persoonsvormen. Het is prettig van het Latijn, dat er een voorkeurspositie is voor de persoonsvormen: achteraan in de hoofdzin of bijzin. Een persoonsvorm moet er dus altijd zijn.</w:t>
      </w:r>
    </w:p>
    <w:p w:rsidR="003922DC" w:rsidRDefault="003922DC" w:rsidP="0075548B">
      <w:pPr>
        <w:rPr>
          <w:rFonts w:ascii="Palatino Linotype" w:hAnsi="Palatino Linotype"/>
          <w:lang w:val="nl-NL"/>
        </w:rPr>
      </w:pPr>
    </w:p>
    <w:p w:rsidR="003922DC" w:rsidRDefault="003922DC" w:rsidP="0075548B">
      <w:pPr>
        <w:rPr>
          <w:rFonts w:ascii="Palatino Linotype" w:hAnsi="Palatino Linotype"/>
          <w:lang w:val="nl-NL"/>
        </w:rPr>
      </w:pPr>
      <w:r>
        <w:rPr>
          <w:rFonts w:ascii="Palatino Linotype" w:hAnsi="Palatino Linotype"/>
          <w:lang w:val="nl-NL"/>
        </w:rPr>
        <w:t xml:space="preserve">Een onderwerp hoeft er niet helemaal altijd te zijn. Het komt ook wel eens voor dat een onderwerp weggelaten wordt als het evident is om wie het gaat. Het wordt namelijk saai om namen al te vaak te herhalen, het is dus niet nodig. In die gevallen kán in het Latijn het onderwerp weggelaten worden. In een dergelijk geval spreekt men in de Latijnse syntaxis van een </w:t>
      </w:r>
      <w:proofErr w:type="spellStart"/>
      <w:r w:rsidRPr="003922DC">
        <w:rPr>
          <w:rFonts w:ascii="Palatino Linotype" w:hAnsi="Palatino Linotype"/>
          <w:u w:val="single"/>
          <w:lang w:val="nl-NL"/>
        </w:rPr>
        <w:t>onuitgedrukt</w:t>
      </w:r>
      <w:proofErr w:type="spellEnd"/>
      <w:r w:rsidRPr="003922DC">
        <w:rPr>
          <w:rFonts w:ascii="Palatino Linotype" w:hAnsi="Palatino Linotype"/>
          <w:u w:val="single"/>
          <w:lang w:val="nl-NL"/>
        </w:rPr>
        <w:t xml:space="preserve"> onderwerp</w:t>
      </w:r>
      <w:r>
        <w:rPr>
          <w:rFonts w:ascii="Palatino Linotype" w:hAnsi="Palatino Linotype"/>
          <w:lang w:val="nl-NL"/>
        </w:rPr>
        <w:t xml:space="preserve">. In de </w:t>
      </w:r>
      <w:proofErr w:type="spellStart"/>
      <w:r>
        <w:rPr>
          <w:rFonts w:ascii="Palatino Linotype" w:hAnsi="Palatino Linotype"/>
          <w:lang w:val="nl-NL"/>
        </w:rPr>
        <w:t>nederlandse</w:t>
      </w:r>
      <w:proofErr w:type="spellEnd"/>
      <w:r>
        <w:rPr>
          <w:rFonts w:ascii="Palatino Linotype" w:hAnsi="Palatino Linotype"/>
          <w:lang w:val="nl-NL"/>
        </w:rPr>
        <w:t xml:space="preserve"> vertaling moeten we dan een onderwerp afleiden van de Latijnse persoonsvorm van het werkwoord.</w:t>
      </w:r>
    </w:p>
    <w:p w:rsidR="003922DC" w:rsidRDefault="003922DC" w:rsidP="0075548B">
      <w:pPr>
        <w:rPr>
          <w:rFonts w:ascii="Palatino Linotype" w:hAnsi="Palatino Linotype"/>
          <w:lang w:val="nl-NL"/>
        </w:rPr>
      </w:pPr>
    </w:p>
    <w:p w:rsidR="003922DC" w:rsidRDefault="003922DC" w:rsidP="0075548B">
      <w:pPr>
        <w:rPr>
          <w:rFonts w:ascii="Palatino Linotype" w:hAnsi="Palatino Linotype"/>
          <w:lang w:val="nl-NL"/>
        </w:rPr>
      </w:pPr>
      <w:r>
        <w:rPr>
          <w:rFonts w:ascii="Palatino Linotype" w:hAnsi="Palatino Linotype"/>
          <w:lang w:val="nl-NL"/>
        </w:rPr>
        <w:t>e.g.</w:t>
      </w:r>
      <w:r>
        <w:rPr>
          <w:rFonts w:ascii="Palatino Linotype" w:hAnsi="Palatino Linotype"/>
          <w:lang w:val="nl-NL"/>
        </w:rPr>
        <w:tab/>
      </w:r>
      <w:r>
        <w:rPr>
          <w:rFonts w:ascii="Palatino Linotype" w:hAnsi="Palatino Linotype"/>
          <w:lang w:val="nl-NL"/>
        </w:rPr>
        <w:tab/>
      </w:r>
      <w:r w:rsidRPr="003922DC">
        <w:rPr>
          <w:rFonts w:ascii="Palatino Linotype" w:hAnsi="Palatino Linotype"/>
          <w:i/>
          <w:lang w:val="nl-NL"/>
        </w:rPr>
        <w:t xml:space="preserve">Romani </w:t>
      </w:r>
      <w:proofErr w:type="spellStart"/>
      <w:r w:rsidRPr="003922DC">
        <w:rPr>
          <w:rFonts w:ascii="Palatino Linotype" w:hAnsi="Palatino Linotype"/>
          <w:i/>
          <w:lang w:val="nl-NL"/>
        </w:rPr>
        <w:t>hostem</w:t>
      </w:r>
      <w:proofErr w:type="spellEnd"/>
      <w:r w:rsidRPr="003922DC">
        <w:rPr>
          <w:rFonts w:ascii="Palatino Linotype" w:hAnsi="Palatino Linotype"/>
          <w:i/>
          <w:lang w:val="nl-NL"/>
        </w:rPr>
        <w:t xml:space="preserve"> </w:t>
      </w:r>
      <w:proofErr w:type="spellStart"/>
      <w:r w:rsidRPr="003922DC">
        <w:rPr>
          <w:rFonts w:ascii="Palatino Linotype" w:hAnsi="Palatino Linotype"/>
          <w:i/>
          <w:lang w:val="nl-NL"/>
        </w:rPr>
        <w:t>vident</w:t>
      </w:r>
      <w:proofErr w:type="spellEnd"/>
      <w:r>
        <w:rPr>
          <w:rFonts w:ascii="Palatino Linotype" w:hAnsi="Palatino Linotype"/>
          <w:lang w:val="nl-NL"/>
        </w:rPr>
        <w:t xml:space="preserve">. </w:t>
      </w:r>
      <w:r w:rsidR="00FD07E2">
        <w:rPr>
          <w:rFonts w:ascii="Palatino Linotype" w:hAnsi="Palatino Linotype"/>
          <w:lang w:val="nl-NL"/>
        </w:rPr>
        <w:tab/>
      </w:r>
      <w:r w:rsidR="00FD07E2">
        <w:rPr>
          <w:rFonts w:ascii="Palatino Linotype" w:hAnsi="Palatino Linotype"/>
          <w:lang w:val="nl-NL"/>
        </w:rPr>
        <w:tab/>
      </w:r>
      <w:proofErr w:type="spellStart"/>
      <w:r w:rsidR="00FD07E2" w:rsidRPr="00FD07E2">
        <w:rPr>
          <w:rFonts w:ascii="Palatino Linotype" w:hAnsi="Palatino Linotype"/>
          <w:i/>
          <w:lang w:val="nl-NL"/>
        </w:rPr>
        <w:t>Hostem</w:t>
      </w:r>
      <w:proofErr w:type="spellEnd"/>
      <w:r w:rsidR="00FD07E2" w:rsidRPr="00FD07E2">
        <w:rPr>
          <w:rFonts w:ascii="Palatino Linotype" w:hAnsi="Palatino Linotype"/>
          <w:i/>
          <w:lang w:val="nl-NL"/>
        </w:rPr>
        <w:t xml:space="preserve"> </w:t>
      </w:r>
      <w:proofErr w:type="spellStart"/>
      <w:r w:rsidR="00FD07E2" w:rsidRPr="00FD07E2">
        <w:rPr>
          <w:rFonts w:ascii="Palatino Linotype" w:hAnsi="Palatino Linotype"/>
          <w:i/>
          <w:lang w:val="nl-NL"/>
        </w:rPr>
        <w:t>time</w:t>
      </w:r>
      <w:r w:rsidR="00FD07E2" w:rsidRPr="00FD07E2">
        <w:rPr>
          <w:rFonts w:ascii="Palatino Linotype" w:hAnsi="Palatino Linotype"/>
          <w:b/>
          <w:i/>
          <w:lang w:val="nl-NL"/>
        </w:rPr>
        <w:t>nt</w:t>
      </w:r>
      <w:proofErr w:type="spellEnd"/>
      <w:r w:rsidR="00FD07E2" w:rsidRPr="00FD07E2">
        <w:rPr>
          <w:rFonts w:ascii="Palatino Linotype" w:hAnsi="Palatino Linotype"/>
          <w:i/>
          <w:lang w:val="nl-NL"/>
        </w:rPr>
        <w:t>.</w:t>
      </w:r>
    </w:p>
    <w:p w:rsidR="009E20E2" w:rsidRDefault="003922DC">
      <w:pPr>
        <w:rPr>
          <w:rFonts w:ascii="Palatino Linotype" w:hAnsi="Palatino Linotype"/>
          <w:lang w:val="nl-NL"/>
        </w:rPr>
      </w:pPr>
      <w:r>
        <w:rPr>
          <w:rFonts w:ascii="Palatino Linotype" w:hAnsi="Palatino Linotype"/>
          <w:lang w:val="nl-NL"/>
        </w:rPr>
        <w:tab/>
      </w:r>
      <w:r>
        <w:rPr>
          <w:rFonts w:ascii="Palatino Linotype" w:hAnsi="Palatino Linotype"/>
          <w:lang w:val="nl-NL"/>
        </w:rPr>
        <w:tab/>
      </w:r>
      <w:r>
        <w:rPr>
          <w:rFonts w:ascii="Palatino Linotype" w:hAnsi="Palatino Linotype"/>
          <w:lang w:val="nl-NL"/>
        </w:rPr>
        <w:t>De Romeinen zien de vijand.</w:t>
      </w:r>
      <w:r w:rsidR="00FD07E2">
        <w:rPr>
          <w:rFonts w:ascii="Palatino Linotype" w:hAnsi="Palatino Linotype"/>
          <w:lang w:val="nl-NL"/>
        </w:rPr>
        <w:tab/>
      </w:r>
      <w:r w:rsidR="00FD07E2" w:rsidRPr="00FD07E2">
        <w:rPr>
          <w:rFonts w:ascii="Palatino Linotype" w:hAnsi="Palatino Linotype"/>
          <w:b/>
          <w:lang w:val="nl-NL"/>
        </w:rPr>
        <w:t xml:space="preserve">Zij </w:t>
      </w:r>
      <w:r w:rsidR="00FD07E2">
        <w:rPr>
          <w:rFonts w:ascii="Palatino Linotype" w:hAnsi="Palatino Linotype"/>
          <w:lang w:val="nl-NL"/>
        </w:rPr>
        <w:t>vrezen de vijand.</w:t>
      </w:r>
    </w:p>
    <w:p w:rsidR="003922DC" w:rsidRDefault="003922DC">
      <w:pPr>
        <w:rPr>
          <w:rFonts w:ascii="Palatino Linotype" w:hAnsi="Palatino Linotype"/>
          <w:lang w:val="nl-NL"/>
        </w:rPr>
      </w:pPr>
    </w:p>
    <w:p w:rsidR="007A0344" w:rsidRPr="007A4047" w:rsidRDefault="00FD07E2">
      <w:pPr>
        <w:rPr>
          <w:rFonts w:ascii="Palatino Linotype" w:hAnsi="Palatino Linotype"/>
          <w:lang w:val="nl-NL"/>
        </w:rPr>
      </w:pPr>
      <w:r>
        <w:rPr>
          <w:rFonts w:ascii="Palatino Linotype" w:hAnsi="Palatino Linotype"/>
          <w:lang w:val="nl-NL"/>
        </w:rPr>
        <w:t xml:space="preserve">In het geval van het de tweede zin moet het onderwerp </w:t>
      </w:r>
      <w:r>
        <w:rPr>
          <w:rFonts w:ascii="Palatino Linotype" w:hAnsi="Palatino Linotype"/>
          <w:b/>
          <w:lang w:val="nl-NL"/>
        </w:rPr>
        <w:t>zij</w:t>
      </w:r>
      <w:r>
        <w:rPr>
          <w:rFonts w:ascii="Palatino Linotype" w:hAnsi="Palatino Linotype"/>
          <w:lang w:val="nl-NL"/>
        </w:rPr>
        <w:t xml:space="preserve"> dus afgeleid worden van de persoonsvorm, namelijk van de uitgang -</w:t>
      </w:r>
      <w:proofErr w:type="spellStart"/>
      <w:r>
        <w:rPr>
          <w:rFonts w:ascii="Palatino Linotype" w:hAnsi="Palatino Linotype"/>
          <w:b/>
          <w:lang w:val="nl-NL"/>
        </w:rPr>
        <w:t>nt</w:t>
      </w:r>
      <w:proofErr w:type="spellEnd"/>
      <w:r>
        <w:rPr>
          <w:rFonts w:ascii="Palatino Linotype" w:hAnsi="Palatino Linotype"/>
          <w:lang w:val="nl-NL"/>
        </w:rPr>
        <w:t xml:space="preserve"> uit </w:t>
      </w:r>
      <w:proofErr w:type="spellStart"/>
      <w:r>
        <w:rPr>
          <w:rFonts w:ascii="Palatino Linotype" w:hAnsi="Palatino Linotype"/>
          <w:lang w:val="nl-NL"/>
        </w:rPr>
        <w:t>time</w:t>
      </w:r>
      <w:r>
        <w:rPr>
          <w:rFonts w:ascii="Palatino Linotype" w:hAnsi="Palatino Linotype"/>
          <w:b/>
          <w:lang w:val="nl-NL"/>
        </w:rPr>
        <w:t>nt</w:t>
      </w:r>
      <w:proofErr w:type="spellEnd"/>
      <w:r>
        <w:rPr>
          <w:rFonts w:ascii="Palatino Linotype" w:hAnsi="Palatino Linotype"/>
          <w:lang w:val="nl-NL"/>
        </w:rPr>
        <w:t>.</w:t>
      </w:r>
    </w:p>
    <w:sectPr w:rsidR="007A0344" w:rsidRPr="007A4047" w:rsidSect="00096E78">
      <w:pgSz w:w="11906" w:h="16838"/>
      <w:pgMar w:top="1021" w:right="964" w:bottom="964" w:left="96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C7E81"/>
    <w:multiLevelType w:val="hybridMultilevel"/>
    <w:tmpl w:val="DF263804"/>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1D6D0C50"/>
    <w:multiLevelType w:val="hybridMultilevel"/>
    <w:tmpl w:val="052CD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8B"/>
    <w:rsid w:val="0004662B"/>
    <w:rsid w:val="00090377"/>
    <w:rsid w:val="00104E1F"/>
    <w:rsid w:val="001947E9"/>
    <w:rsid w:val="001C4B2D"/>
    <w:rsid w:val="0027290A"/>
    <w:rsid w:val="002D0B5E"/>
    <w:rsid w:val="003922DC"/>
    <w:rsid w:val="004C5499"/>
    <w:rsid w:val="004F6F40"/>
    <w:rsid w:val="006D05F7"/>
    <w:rsid w:val="0075548B"/>
    <w:rsid w:val="00767ED5"/>
    <w:rsid w:val="00792579"/>
    <w:rsid w:val="007A4047"/>
    <w:rsid w:val="00801106"/>
    <w:rsid w:val="008F74B4"/>
    <w:rsid w:val="009014DB"/>
    <w:rsid w:val="009E20E2"/>
    <w:rsid w:val="00AE19CC"/>
    <w:rsid w:val="00C46A38"/>
    <w:rsid w:val="00CF1523"/>
    <w:rsid w:val="00D11544"/>
    <w:rsid w:val="00E055F7"/>
    <w:rsid w:val="00E122C0"/>
    <w:rsid w:val="00EA4BEE"/>
    <w:rsid w:val="00ED0891"/>
    <w:rsid w:val="00F2514A"/>
    <w:rsid w:val="00F74F3B"/>
    <w:rsid w:val="00F80F15"/>
    <w:rsid w:val="00FD07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28FDC4"/>
  <w14:defaultImageDpi w14:val="32767"/>
  <w15:chartTrackingRefBased/>
  <w15:docId w15:val="{90325E25-4CB7-0044-91A4-B0B6E72B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Arial"/>
        <w:i/>
        <w:sz w:val="18"/>
        <w:szCs w:val="18"/>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75548B"/>
    <w:rPr>
      <w:rFonts w:asciiTheme="minorHAnsi" w:eastAsiaTheme="minorEastAsia" w:hAnsiTheme="minorHAnsi" w:cstheme="minorBidi"/>
      <w:i w:val="0"/>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59"/>
    <w:rsid w:val="0075548B"/>
    <w:rPr>
      <w:rFonts w:asciiTheme="minorHAnsi" w:eastAsiaTheme="minorEastAsia" w:hAnsiTheme="minorHAnsi" w:cstheme="minorBidi"/>
      <w:i w:val="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5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578</Words>
  <Characters>3184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3</cp:revision>
  <dcterms:created xsi:type="dcterms:W3CDTF">2019-03-06T07:18:00Z</dcterms:created>
  <dcterms:modified xsi:type="dcterms:W3CDTF">2019-03-09T15:51:00Z</dcterms:modified>
</cp:coreProperties>
</file>