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24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117"/>
      </w:tblGrid>
      <w:tr w:rsidR="00DD4537" w14:paraId="7DE0B2AF" w14:textId="77777777" w:rsidTr="00DD4537">
        <w:tc>
          <w:tcPr>
            <w:tcW w:w="846" w:type="dxa"/>
          </w:tcPr>
          <w:p w14:paraId="27B99F50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72191BD" w14:textId="77777777" w:rsidR="00DD4537" w:rsidRDefault="00DD453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GAIUS PLINIUS GROET ZIJN TACITUS</w:t>
            </w:r>
          </w:p>
        </w:tc>
      </w:tr>
      <w:tr w:rsidR="00DD4537" w14:paraId="0D933212" w14:textId="77777777" w:rsidTr="00DD4537">
        <w:tc>
          <w:tcPr>
            <w:tcW w:w="846" w:type="dxa"/>
          </w:tcPr>
          <w:p w14:paraId="3033D82A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FF88F02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1B0375BD" w14:textId="77777777" w:rsidTr="00DD4537">
        <w:tc>
          <w:tcPr>
            <w:tcW w:w="846" w:type="dxa"/>
          </w:tcPr>
          <w:p w14:paraId="62F4970E" w14:textId="77777777" w:rsidR="00DD4537" w:rsidRDefault="00DD453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</w:t>
            </w:r>
          </w:p>
        </w:tc>
        <w:tc>
          <w:tcPr>
            <w:tcW w:w="9117" w:type="dxa"/>
          </w:tcPr>
          <w:p w14:paraId="5C53EEF8" w14:textId="77777777" w:rsidR="00DD4537" w:rsidRDefault="00DD453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vraagt dat ik aan jou iets schrijf over de dood van mijn oom,</w:t>
            </w:r>
          </w:p>
        </w:tc>
      </w:tr>
      <w:tr w:rsidR="00DD4537" w14:paraId="0FCCC9FE" w14:textId="77777777" w:rsidTr="00DD4537">
        <w:tc>
          <w:tcPr>
            <w:tcW w:w="846" w:type="dxa"/>
          </w:tcPr>
          <w:p w14:paraId="6EC89EBC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17E92A7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06296824" w14:textId="77777777" w:rsidTr="00DD4537">
        <w:tc>
          <w:tcPr>
            <w:tcW w:w="846" w:type="dxa"/>
          </w:tcPr>
          <w:p w14:paraId="3E6DC707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4792266" w14:textId="77777777" w:rsidR="00DD4537" w:rsidRDefault="00DD453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opdat jij het des te meer naar waarheid kan vertellen aan het nageslacht.</w:t>
            </w:r>
          </w:p>
        </w:tc>
      </w:tr>
      <w:tr w:rsidR="00DD4537" w14:paraId="79BBCBE7" w14:textId="77777777" w:rsidTr="00DD4537">
        <w:tc>
          <w:tcPr>
            <w:tcW w:w="846" w:type="dxa"/>
          </w:tcPr>
          <w:p w14:paraId="7D8CF2AF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34719F7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2CE51F91" w14:textId="77777777" w:rsidTr="00DD4537">
        <w:tc>
          <w:tcPr>
            <w:tcW w:w="846" w:type="dxa"/>
          </w:tcPr>
          <w:p w14:paraId="348A5F72" w14:textId="77777777" w:rsidR="00DD4537" w:rsidRDefault="00DD453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2</w:t>
            </w:r>
          </w:p>
        </w:tc>
        <w:tc>
          <w:tcPr>
            <w:tcW w:w="9117" w:type="dxa"/>
          </w:tcPr>
          <w:p w14:paraId="3B7C5C13" w14:textId="77777777" w:rsidR="00DD4537" w:rsidRDefault="00DD453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dank jou wel;</w:t>
            </w:r>
          </w:p>
        </w:tc>
      </w:tr>
      <w:tr w:rsidR="00DD4537" w14:paraId="198CB78B" w14:textId="77777777" w:rsidTr="00DD4537">
        <w:tc>
          <w:tcPr>
            <w:tcW w:w="846" w:type="dxa"/>
          </w:tcPr>
          <w:p w14:paraId="6CF8CF45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03482DA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61C7AA7F" w14:textId="77777777" w:rsidTr="00DD4537">
        <w:tc>
          <w:tcPr>
            <w:tcW w:w="846" w:type="dxa"/>
          </w:tcPr>
          <w:p w14:paraId="466A1AE0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F95D2DF" w14:textId="77777777" w:rsidR="00DD4537" w:rsidRDefault="00DD453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want ik zie dat aan zijn dood, als hij geroemd wordt door jou, </w:t>
            </w:r>
          </w:p>
        </w:tc>
      </w:tr>
      <w:tr w:rsidR="00DD4537" w14:paraId="5D5AF0AD" w14:textId="77777777" w:rsidTr="00DD4537">
        <w:tc>
          <w:tcPr>
            <w:tcW w:w="846" w:type="dxa"/>
          </w:tcPr>
          <w:p w14:paraId="43E4C325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A1F49B1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348C1488" w14:textId="77777777" w:rsidTr="00DD4537">
        <w:tc>
          <w:tcPr>
            <w:tcW w:w="846" w:type="dxa"/>
          </w:tcPr>
          <w:p w14:paraId="04D013D6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D95BD4D" w14:textId="77777777" w:rsidR="00DD4537" w:rsidRDefault="00DD453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een onsterfelijke roem in het vooruitzicht gesteld werd.</w:t>
            </w:r>
          </w:p>
        </w:tc>
      </w:tr>
      <w:tr w:rsidR="00DD4537" w14:paraId="6A10408C" w14:textId="77777777" w:rsidTr="00DD4537">
        <w:tc>
          <w:tcPr>
            <w:tcW w:w="846" w:type="dxa"/>
          </w:tcPr>
          <w:p w14:paraId="7CFC6BE9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AC4C6EC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7399025B" w14:textId="77777777" w:rsidTr="00DD4537">
        <w:tc>
          <w:tcPr>
            <w:tcW w:w="846" w:type="dxa"/>
          </w:tcPr>
          <w:p w14:paraId="0C891B98" w14:textId="77777777" w:rsidR="00DD4537" w:rsidRDefault="00DD453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3</w:t>
            </w:r>
          </w:p>
        </w:tc>
        <w:tc>
          <w:tcPr>
            <w:tcW w:w="9117" w:type="dxa"/>
          </w:tcPr>
          <w:p w14:paraId="02F45CCE" w14:textId="77777777" w:rsidR="00DD4537" w:rsidRDefault="00DD453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Hoewel er immers door de ramp van zeer beroemde streken,</w:t>
            </w:r>
          </w:p>
        </w:tc>
      </w:tr>
      <w:tr w:rsidR="00DD4537" w14:paraId="3056F648" w14:textId="77777777" w:rsidTr="00DD4537">
        <w:tc>
          <w:tcPr>
            <w:tcW w:w="846" w:type="dxa"/>
          </w:tcPr>
          <w:p w14:paraId="4FFC4DC1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D3FB6DD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13D8840D" w14:textId="77777777" w:rsidTr="00DD4537">
        <w:tc>
          <w:tcPr>
            <w:tcW w:w="846" w:type="dxa"/>
          </w:tcPr>
          <w:p w14:paraId="1332F243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484C078" w14:textId="77777777" w:rsidR="00DD4537" w:rsidRDefault="00DD453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 zoals er volken omgekomen zijn, net zoals er steden omgekomen zijn,</w:t>
            </w:r>
          </w:p>
        </w:tc>
      </w:tr>
      <w:tr w:rsidR="00DD4537" w14:paraId="4F7B2FCD" w14:textId="77777777" w:rsidTr="00DD4537">
        <w:tc>
          <w:tcPr>
            <w:tcW w:w="846" w:type="dxa"/>
          </w:tcPr>
          <w:p w14:paraId="744EB2FF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A35DD65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248CFC75" w14:textId="77777777" w:rsidTr="00DD4537">
        <w:tc>
          <w:tcPr>
            <w:tcW w:w="846" w:type="dxa"/>
          </w:tcPr>
          <w:p w14:paraId="43E5A995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CA7985D" w14:textId="77777777" w:rsidR="00DD4537" w:rsidRDefault="00DD453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door de gedenkwaardige ramp, is hij omgekomen, alsof hij voor altijd zal leven,</w:t>
            </w:r>
          </w:p>
        </w:tc>
      </w:tr>
      <w:tr w:rsidR="00DD4537" w14:paraId="2981A5BC" w14:textId="77777777" w:rsidTr="00DD4537">
        <w:tc>
          <w:tcPr>
            <w:tcW w:w="846" w:type="dxa"/>
          </w:tcPr>
          <w:p w14:paraId="4FBDD1B8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023690B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7A726649" w14:textId="77777777" w:rsidTr="00DD4537">
        <w:tc>
          <w:tcPr>
            <w:tcW w:w="846" w:type="dxa"/>
          </w:tcPr>
          <w:p w14:paraId="6DBFF5DC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847ED95" w14:textId="77777777" w:rsidR="00DD4537" w:rsidRDefault="00DD453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hoewel hij zelf zeer vele onvergankelijke werken samengesteld heeft,</w:t>
            </w:r>
          </w:p>
        </w:tc>
      </w:tr>
      <w:tr w:rsidR="00DD4537" w14:paraId="71269CF5" w14:textId="77777777" w:rsidTr="00DD4537">
        <w:tc>
          <w:tcPr>
            <w:tcW w:w="846" w:type="dxa"/>
          </w:tcPr>
          <w:p w14:paraId="11CAF3C9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1F723D6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40693140" w14:textId="77777777" w:rsidTr="00DD4537">
        <w:tc>
          <w:tcPr>
            <w:tcW w:w="846" w:type="dxa"/>
          </w:tcPr>
          <w:p w14:paraId="7160697F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ABC2F24" w14:textId="77777777" w:rsidR="00DD4537" w:rsidRDefault="00DD453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zal de eeuwigheid van jouw geschriften toch veel aan zijn voortbestaan toevoegen.</w:t>
            </w:r>
          </w:p>
        </w:tc>
      </w:tr>
      <w:tr w:rsidR="00DD4537" w14:paraId="4AF3D4C9" w14:textId="77777777" w:rsidTr="00DD4537">
        <w:tc>
          <w:tcPr>
            <w:tcW w:w="846" w:type="dxa"/>
          </w:tcPr>
          <w:p w14:paraId="1E932E6E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F69050F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3C6AB4DA" w14:textId="77777777" w:rsidTr="00DD4537">
        <w:tc>
          <w:tcPr>
            <w:tcW w:w="846" w:type="dxa"/>
          </w:tcPr>
          <w:p w14:paraId="0736EFAD" w14:textId="77777777" w:rsidR="00DD4537" w:rsidRDefault="00DD453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8</w:t>
            </w:r>
          </w:p>
        </w:tc>
        <w:tc>
          <w:tcPr>
            <w:tcW w:w="9117" w:type="dxa"/>
          </w:tcPr>
          <w:p w14:paraId="61956C5A" w14:textId="77777777" w:rsidR="00DD4537" w:rsidRDefault="00DD453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Ík beschouw diegenen als gelukkig,</w:t>
            </w:r>
          </w:p>
        </w:tc>
      </w:tr>
      <w:tr w:rsidR="00DD4537" w14:paraId="602F9D24" w14:textId="77777777" w:rsidTr="00DD4537">
        <w:tc>
          <w:tcPr>
            <w:tcW w:w="846" w:type="dxa"/>
          </w:tcPr>
          <w:p w14:paraId="64A8E835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EE1315D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29976E5E" w14:textId="77777777" w:rsidTr="00DD4537">
        <w:tc>
          <w:tcPr>
            <w:tcW w:w="846" w:type="dxa"/>
          </w:tcPr>
          <w:p w14:paraId="1DAC5E8C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8B3ECFC" w14:textId="77777777" w:rsidR="00DD4537" w:rsidRDefault="00DD453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aan wie het gegeven werd door een gift van de goden om </w:t>
            </w:r>
          </w:p>
        </w:tc>
      </w:tr>
      <w:tr w:rsidR="00DD4537" w14:paraId="3E4E7533" w14:textId="77777777" w:rsidTr="00DD4537">
        <w:tc>
          <w:tcPr>
            <w:tcW w:w="846" w:type="dxa"/>
          </w:tcPr>
          <w:p w14:paraId="3171D880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78B83DC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5E090AF5" w14:textId="77777777" w:rsidTr="00DD4537">
        <w:tc>
          <w:tcPr>
            <w:tcW w:w="846" w:type="dxa"/>
          </w:tcPr>
          <w:p w14:paraId="62F2FD1E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EE54EB4" w14:textId="77777777" w:rsidR="00DD4537" w:rsidRDefault="00DD453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ofwel dingen te doen die beschreven moeten worden,</w:t>
            </w:r>
          </w:p>
        </w:tc>
      </w:tr>
      <w:tr w:rsidR="00DD4537" w14:paraId="5FC38FD5" w14:textId="77777777" w:rsidTr="00DD4537">
        <w:tc>
          <w:tcPr>
            <w:tcW w:w="846" w:type="dxa"/>
          </w:tcPr>
          <w:p w14:paraId="1BF6425B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15C5F5F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7F1FC0C1" w14:textId="77777777" w:rsidTr="00DD4537">
        <w:tc>
          <w:tcPr>
            <w:tcW w:w="846" w:type="dxa"/>
          </w:tcPr>
          <w:p w14:paraId="6C71D3CA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5D6DE6C" w14:textId="77777777" w:rsidR="00DD4537" w:rsidRDefault="00DD453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danwel dingen te schrijven die gelezen moeten worden,</w:t>
            </w:r>
          </w:p>
        </w:tc>
      </w:tr>
      <w:tr w:rsidR="00DD4537" w14:paraId="4D9B2E91" w14:textId="77777777" w:rsidTr="00DD4537">
        <w:tc>
          <w:tcPr>
            <w:tcW w:w="846" w:type="dxa"/>
          </w:tcPr>
          <w:p w14:paraId="00329F0F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10CA824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263BCF4D" w14:textId="77777777" w:rsidTr="00DD4537">
        <w:tc>
          <w:tcPr>
            <w:tcW w:w="846" w:type="dxa"/>
          </w:tcPr>
          <w:p w14:paraId="55564F76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B333316" w14:textId="77777777" w:rsidR="00DD4537" w:rsidRDefault="00DD453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 gelukkigste, diegenen, aan wie elk van beiden gegeven werd.</w:t>
            </w:r>
          </w:p>
        </w:tc>
      </w:tr>
      <w:tr w:rsidR="00DD4537" w14:paraId="7F538AEC" w14:textId="77777777" w:rsidTr="00DD4537">
        <w:tc>
          <w:tcPr>
            <w:tcW w:w="846" w:type="dxa"/>
          </w:tcPr>
          <w:p w14:paraId="5F8C7DA2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BBCA6B0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5C6C8300" w14:textId="77777777" w:rsidTr="00DD4537">
        <w:tc>
          <w:tcPr>
            <w:tcW w:w="846" w:type="dxa"/>
          </w:tcPr>
          <w:p w14:paraId="43056989" w14:textId="77777777" w:rsidR="00DD4537" w:rsidRDefault="00DD453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10 </w:t>
            </w:r>
          </w:p>
        </w:tc>
        <w:tc>
          <w:tcPr>
            <w:tcW w:w="9117" w:type="dxa"/>
          </w:tcPr>
          <w:p w14:paraId="41AE7287" w14:textId="77777777" w:rsidR="00DD4537" w:rsidRDefault="00DD453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 die categorie zal mijn oom behoren</w:t>
            </w:r>
          </w:p>
        </w:tc>
      </w:tr>
      <w:tr w:rsidR="00DD4537" w14:paraId="4917812B" w14:textId="77777777" w:rsidTr="00DD4537">
        <w:tc>
          <w:tcPr>
            <w:tcW w:w="846" w:type="dxa"/>
          </w:tcPr>
          <w:p w14:paraId="49EA8EA9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66FC64E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4E6254CF" w14:textId="77777777" w:rsidTr="00DD4537">
        <w:tc>
          <w:tcPr>
            <w:tcW w:w="846" w:type="dxa"/>
          </w:tcPr>
          <w:p w14:paraId="25C31881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88FC416" w14:textId="77777777" w:rsidR="00DD4537" w:rsidRDefault="00DD453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zowel door zijn eigen boeken, als door jouw boeken.</w:t>
            </w:r>
          </w:p>
        </w:tc>
      </w:tr>
      <w:tr w:rsidR="00DD4537" w14:paraId="5DDD672C" w14:textId="77777777" w:rsidTr="00DD4537">
        <w:tc>
          <w:tcPr>
            <w:tcW w:w="846" w:type="dxa"/>
          </w:tcPr>
          <w:p w14:paraId="2D5C7AB8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FDC9F70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6DA593B2" w14:textId="77777777" w:rsidTr="00DD4537">
        <w:tc>
          <w:tcPr>
            <w:tcW w:w="846" w:type="dxa"/>
          </w:tcPr>
          <w:p w14:paraId="11CBFADF" w14:textId="77777777" w:rsidR="00DD4537" w:rsidRDefault="00DD453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11</w:t>
            </w:r>
          </w:p>
        </w:tc>
        <w:tc>
          <w:tcPr>
            <w:tcW w:w="9117" w:type="dxa"/>
          </w:tcPr>
          <w:p w14:paraId="59640877" w14:textId="77777777" w:rsidR="00DD4537" w:rsidRDefault="00DD453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daarom neem ik het met des te meer genoegen op me,</w:t>
            </w:r>
          </w:p>
        </w:tc>
      </w:tr>
      <w:tr w:rsidR="00DD4537" w14:paraId="1FDE05B3" w14:textId="77777777" w:rsidTr="00DD4537">
        <w:tc>
          <w:tcPr>
            <w:tcW w:w="846" w:type="dxa"/>
          </w:tcPr>
          <w:p w14:paraId="04200509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B6DD700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2412796D" w14:textId="77777777" w:rsidTr="00DD4537">
        <w:tc>
          <w:tcPr>
            <w:tcW w:w="846" w:type="dxa"/>
          </w:tcPr>
          <w:p w14:paraId="238D70AE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4289616" w14:textId="77777777" w:rsidR="00DD4537" w:rsidRDefault="00DD453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eis ik dat op. wat jij aan mij oplegt.</w:t>
            </w:r>
          </w:p>
        </w:tc>
      </w:tr>
    </w:tbl>
    <w:p w14:paraId="73C8FD3F" w14:textId="77777777" w:rsidR="00A521F2" w:rsidRPr="00A521F2" w:rsidRDefault="00A521F2" w:rsidP="00DD4537">
      <w:pPr>
        <w:rPr>
          <w:sz w:val="24"/>
          <w:szCs w:val="24"/>
        </w:rPr>
      </w:pPr>
    </w:p>
    <w:sectPr w:rsidR="00A521F2" w:rsidRPr="00A521F2" w:rsidSect="00EE2F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FADCB" w14:textId="77777777" w:rsidR="00B53EBC" w:rsidRDefault="00B53EBC" w:rsidP="0013247B">
      <w:r>
        <w:separator/>
      </w:r>
    </w:p>
  </w:endnote>
  <w:endnote w:type="continuationSeparator" w:id="0">
    <w:p w14:paraId="6DDD239F" w14:textId="77777777" w:rsidR="00B53EBC" w:rsidRDefault="00B53EBC" w:rsidP="0013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7D6D5" w14:textId="77777777" w:rsidR="00E35F74" w:rsidRDefault="00E35F7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19B0" w14:textId="77777777" w:rsidR="00E35F74" w:rsidRDefault="00E35F7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1D7E6" w14:textId="77777777" w:rsidR="00E35F74" w:rsidRDefault="00E35F7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091A2" w14:textId="77777777" w:rsidR="00B53EBC" w:rsidRDefault="00B53EBC" w:rsidP="0013247B">
      <w:r>
        <w:separator/>
      </w:r>
    </w:p>
  </w:footnote>
  <w:footnote w:type="continuationSeparator" w:id="0">
    <w:p w14:paraId="5830404F" w14:textId="77777777" w:rsidR="00B53EBC" w:rsidRDefault="00B53EBC" w:rsidP="00132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8C7B" w14:textId="691904DF" w:rsidR="00EA29F9" w:rsidRDefault="00B53EBC">
    <w:pPr>
      <w:pStyle w:val="Koptekst"/>
    </w:pPr>
    <w:r>
      <w:rPr>
        <w:noProof/>
      </w:rPr>
      <w:pict w14:anchorId="7FDCDA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115281" o:spid="_x0000_s2054" type="#_x0000_t75" alt="" style="position:absolute;margin-left:0;margin-top:0;width:498.2pt;height:328.0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hermafbeelding 2021-09-02 om 14.06.01" gain="19661f" blacklevel="22938f"/>
        </v:shape>
      </w:pict>
    </w:r>
    <w:r>
      <w:rPr>
        <w:noProof/>
      </w:rPr>
      <w:pict w14:anchorId="6B69B608">
        <v:shape id="WordPictureWatermark946631126" o:spid="_x0000_s2053" type="#_x0000_t75" alt="" style="position:absolute;margin-left:0;margin-top:0;width:498.6pt;height:345.65pt;z-index:-251653120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  <w:r w:rsidR="008A06B8">
      <w:rPr>
        <w:noProof/>
      </w:rPr>
      <w:drawing>
        <wp:anchor distT="0" distB="0" distL="114300" distR="114300" simplePos="0" relativeHeight="251660288" behindDoc="1" locked="0" layoutInCell="0" allowOverlap="1" wp14:anchorId="31556888" wp14:editId="3497EAB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30950" cy="8509635"/>
          <wp:effectExtent l="0" t="0" r="6350" b="0"/>
          <wp:wrapNone/>
          <wp:docPr id="6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850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801A" w14:textId="26155D6A" w:rsidR="00EA29F9" w:rsidRPr="006B5AF2" w:rsidRDefault="00B53EBC" w:rsidP="00EA29F9">
    <w:pPr>
      <w:pStyle w:val="Koptekst"/>
      <w:tabs>
        <w:tab w:val="right" w:pos="10490"/>
      </w:tabs>
      <w:jc w:val="center"/>
    </w:pPr>
    <w:r>
      <w:rPr>
        <w:noProof/>
      </w:rPr>
      <w:pict w14:anchorId="1CAD5F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115282" o:spid="_x0000_s2052" type="#_x0000_t75" alt="" style="position:absolute;left:0;text-align:left;margin-left:0;margin-top:0;width:498.2pt;height:328.05pt;z-index:-2516387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hermafbeelding 2021-09-02 om 14.06.01" gain="19661f" blacklevel="22938f"/>
        </v:shape>
      </w:pict>
    </w:r>
    <w:r w:rsidR="00F05FB0">
      <w:t>2</w:t>
    </w:r>
    <w:r w:rsidR="00F05FB0" w:rsidRPr="006B5AF2">
      <w:t>0</w:t>
    </w:r>
    <w:r w:rsidR="00F05FB0">
      <w:t>2</w:t>
    </w:r>
    <w:r w:rsidR="008A06B8">
      <w:t>2</w:t>
    </w:r>
    <w:r w:rsidR="00F05FB0" w:rsidRPr="006B5AF2">
      <w:t xml:space="preserve"> </w:t>
    </w:r>
    <w:r w:rsidR="008A06B8">
      <w:t>Latijn</w:t>
    </w:r>
    <w:r w:rsidR="00F05FB0" w:rsidRPr="006B5AF2">
      <w:t xml:space="preserve"> CE</w:t>
    </w:r>
    <w:r w:rsidR="00F05FB0" w:rsidRPr="006B5AF2">
      <w:tab/>
    </w:r>
    <w:r w:rsidR="008A06B8">
      <w:t xml:space="preserve">Plinius &amp; Martialis </w:t>
    </w:r>
    <w:r w:rsidR="00F05FB0">
      <w:tab/>
    </w:r>
    <w:r w:rsidR="008A06B8">
      <w:t>Epistolair proza en Poëzie</w:t>
    </w:r>
  </w:p>
  <w:p w14:paraId="6EB41FE3" w14:textId="77777777" w:rsidR="00EA29F9" w:rsidRDefault="00F05FB0" w:rsidP="00EA29F9">
    <w:pPr>
      <w:pStyle w:val="Koptekst"/>
      <w:tabs>
        <w:tab w:val="right" w:pos="10490"/>
      </w:tabs>
      <w:jc w:val="center"/>
    </w:pPr>
    <w:r>
      <w:t xml:space="preserve">Hoofdstuk </w:t>
    </w:r>
    <w:r w:rsidR="008A06B8">
      <w:t>8</w:t>
    </w:r>
    <w:r>
      <w:tab/>
    </w:r>
    <w:r w:rsidR="008A06B8">
      <w:t>Leven en schrijven onder de keizers</w:t>
    </w:r>
    <w:r>
      <w:tab/>
    </w:r>
    <w:r w:rsidR="008A06B8">
      <w:rPr>
        <w:i/>
      </w:rPr>
      <w:t>Epistulae</w:t>
    </w:r>
  </w:p>
  <w:p w14:paraId="0F383B62" w14:textId="77777777" w:rsidR="00EA29F9" w:rsidRDefault="008A06B8" w:rsidP="00EA29F9">
    <w:pPr>
      <w:pStyle w:val="Koptekst"/>
      <w:tabs>
        <w:tab w:val="right" w:pos="10490"/>
      </w:tabs>
      <w:jc w:val="center"/>
    </w:pPr>
    <w:r>
      <w:t>8.2</w:t>
    </w:r>
    <w:r w:rsidR="00F05FB0">
      <w:tab/>
    </w:r>
    <w:r>
      <w:t>De dood van Plinius' oom tijdens de uitbarsting van de Vesuvius</w:t>
    </w:r>
    <w:r w:rsidR="00F05FB0">
      <w:tab/>
    </w:r>
    <w:r>
      <w:t>Brief 6.16</w:t>
    </w:r>
  </w:p>
  <w:p w14:paraId="7B4AD213" w14:textId="77777777" w:rsidR="00EE2FFB" w:rsidRDefault="008A06B8" w:rsidP="00EE2FFB">
    <w:pPr>
      <w:pStyle w:val="Koptekst"/>
      <w:tabs>
        <w:tab w:val="right" w:pos="10490"/>
      </w:tabs>
      <w:jc w:val="center"/>
    </w:pPr>
    <w:r>
      <w:t>8.2a</w:t>
    </w:r>
    <w:r w:rsidR="00F05FB0">
      <w:tab/>
    </w:r>
    <w:r w:rsidR="0013247B">
      <w:t>D</w:t>
    </w:r>
    <w:r>
      <w:t>e onsterfelijkheid van Plinius Maior</w:t>
    </w:r>
    <w:r w:rsidR="00F05FB0">
      <w:tab/>
    </w:r>
    <w:r>
      <w:t>11</w:t>
    </w:r>
    <w:r w:rsidR="00F05FB0">
      <w:t xml:space="preserve"> versregels</w:t>
    </w:r>
  </w:p>
  <w:p w14:paraId="006A1AF1" w14:textId="77777777" w:rsidR="00EE2FFB" w:rsidRDefault="00EE2FFB" w:rsidP="00EE2FFB">
    <w:pPr>
      <w:pStyle w:val="Koptekst"/>
      <w:tabs>
        <w:tab w:val="right" w:pos="10490"/>
      </w:tabs>
      <w:jc w:val="center"/>
    </w:pPr>
  </w:p>
  <w:p w14:paraId="019842BB" w14:textId="77777777" w:rsidR="00EA29F9" w:rsidRDefault="00EE2FFB" w:rsidP="00EE2FFB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1563D9" wp14:editId="26A45A1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01624" cy="9053"/>
              <wp:effectExtent l="0" t="0" r="21590" b="16510"/>
              <wp:wrapNone/>
              <wp:docPr id="9" name="Rechte verbindingslij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624" cy="9053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FEBE90" id="Rechte verbindingslijn 9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3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" strokecolor="red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CBC4E" w14:textId="0CF81E5E" w:rsidR="00EA29F9" w:rsidRDefault="00B53EBC">
    <w:pPr>
      <w:pStyle w:val="Koptekst"/>
    </w:pPr>
    <w:r>
      <w:rPr>
        <w:noProof/>
      </w:rPr>
      <w:pict w14:anchorId="25B1B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115280" o:spid="_x0000_s2051" type="#_x0000_t75" alt="" style="position:absolute;margin-left:0;margin-top:0;width:498.2pt;height:328.05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hermafbeelding 2021-09-02 om 14.06.01" gain="19661f" blacklevel="22938f"/>
        </v:shape>
      </w:pict>
    </w:r>
    <w:r>
      <w:rPr>
        <w:noProof/>
      </w:rPr>
      <w:pict w14:anchorId="69ABC3EC">
        <v:shape id="WordPictureWatermark946631125" o:spid="_x0000_s2050" type="#_x0000_t75" alt="" style="position:absolute;margin-left:0;margin-top:0;width:498.6pt;height:345.65pt;z-index:-251654144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68E300B8">
        <v:shape id="WordPictureWatermark" o:spid="_x0000_s2049" type="#_x0000_t75" alt="/Users/Imperiumclassicum/Desktop/Dionysus hipster.jpg" style="position:absolute;margin-left:0;margin-top:0;width:498.5pt;height:670.05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3" o:title="Dionysus hipster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7B"/>
    <w:rsid w:val="0004662B"/>
    <w:rsid w:val="00071AD0"/>
    <w:rsid w:val="000E0510"/>
    <w:rsid w:val="00104E1F"/>
    <w:rsid w:val="0013247B"/>
    <w:rsid w:val="001947E9"/>
    <w:rsid w:val="001C4B2D"/>
    <w:rsid w:val="00203981"/>
    <w:rsid w:val="00204DEA"/>
    <w:rsid w:val="00234EF0"/>
    <w:rsid w:val="0027290A"/>
    <w:rsid w:val="00275DA2"/>
    <w:rsid w:val="00297614"/>
    <w:rsid w:val="002D0B5E"/>
    <w:rsid w:val="002E6FBB"/>
    <w:rsid w:val="003B0DC4"/>
    <w:rsid w:val="003E71CA"/>
    <w:rsid w:val="00453AE3"/>
    <w:rsid w:val="00485D97"/>
    <w:rsid w:val="004C5499"/>
    <w:rsid w:val="004F6F40"/>
    <w:rsid w:val="00521F62"/>
    <w:rsid w:val="006905C7"/>
    <w:rsid w:val="00696959"/>
    <w:rsid w:val="006C7BEA"/>
    <w:rsid w:val="00726FB9"/>
    <w:rsid w:val="00767ED5"/>
    <w:rsid w:val="00792579"/>
    <w:rsid w:val="007946A7"/>
    <w:rsid w:val="00801106"/>
    <w:rsid w:val="008A06B8"/>
    <w:rsid w:val="008F74B4"/>
    <w:rsid w:val="009014DB"/>
    <w:rsid w:val="0090173E"/>
    <w:rsid w:val="00916B5F"/>
    <w:rsid w:val="00930F2F"/>
    <w:rsid w:val="00976A8D"/>
    <w:rsid w:val="0098305F"/>
    <w:rsid w:val="009962B2"/>
    <w:rsid w:val="00A521F2"/>
    <w:rsid w:val="00AD13C5"/>
    <w:rsid w:val="00B41FFC"/>
    <w:rsid w:val="00B53EBC"/>
    <w:rsid w:val="00B97B4C"/>
    <w:rsid w:val="00BA6DDA"/>
    <w:rsid w:val="00C46A38"/>
    <w:rsid w:val="00CF1523"/>
    <w:rsid w:val="00D11544"/>
    <w:rsid w:val="00DD1764"/>
    <w:rsid w:val="00DD4537"/>
    <w:rsid w:val="00E122C0"/>
    <w:rsid w:val="00E32873"/>
    <w:rsid w:val="00E35F74"/>
    <w:rsid w:val="00E6566B"/>
    <w:rsid w:val="00E94C3A"/>
    <w:rsid w:val="00ED0891"/>
    <w:rsid w:val="00ED79C9"/>
    <w:rsid w:val="00EE2FFB"/>
    <w:rsid w:val="00F05FB0"/>
    <w:rsid w:val="00F2514A"/>
    <w:rsid w:val="00F31D2F"/>
    <w:rsid w:val="00F55C88"/>
    <w:rsid w:val="00F6145E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C292590"/>
  <w14:defaultImageDpi w14:val="32767"/>
  <w15:chartTrackingRefBased/>
  <w15:docId w15:val="{9F9B9AEA-1CFD-4D4A-AEC2-804835D0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13247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13247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3247B"/>
  </w:style>
  <w:style w:type="paragraph" w:styleId="Voettekst">
    <w:name w:val="footer"/>
    <w:basedOn w:val="Standaard"/>
    <w:link w:val="VoettekstChar"/>
    <w:uiPriority w:val="99"/>
    <w:unhideWhenUsed/>
    <w:rsid w:val="0013247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3247B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31D2F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31D2F"/>
  </w:style>
  <w:style w:type="character" w:styleId="Voetnootmarkering">
    <w:name w:val="footnote reference"/>
    <w:basedOn w:val="Standaardalinea-lettertype"/>
    <w:uiPriority w:val="99"/>
    <w:semiHidden/>
    <w:unhideWhenUsed/>
    <w:rsid w:val="00F31D2F"/>
    <w:rPr>
      <w:vertAlign w:val="superscript"/>
    </w:rPr>
  </w:style>
  <w:style w:type="table" w:styleId="Tabelraster">
    <w:name w:val="Table Grid"/>
    <w:basedOn w:val="Standaardtabel"/>
    <w:uiPriority w:val="39"/>
    <w:rsid w:val="008A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16D6D1-2B6F-6A40-90A0-D4DC7B94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6</cp:revision>
  <cp:lastPrinted>2021-09-02T12:07:00Z</cp:lastPrinted>
  <dcterms:created xsi:type="dcterms:W3CDTF">2021-08-30T15:40:00Z</dcterms:created>
  <dcterms:modified xsi:type="dcterms:W3CDTF">2021-09-02T12:08:00Z</dcterms:modified>
</cp:coreProperties>
</file>