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126"/>
        <w:gridCol w:w="1843"/>
        <w:gridCol w:w="1984"/>
        <w:gridCol w:w="2411"/>
      </w:tblGrid>
      <w:tr w:rsidR="005E320A" w:rsidRPr="00545014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5E320A" w:rsidP="00C63D6A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Woorden in de III-declinatie kunnen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mannelijk (</w:t>
            </w:r>
            <w:r w:rsidRPr="004B6DEB">
              <w:rPr>
                <w:i/>
                <w:sz w:val="28"/>
                <w:szCs w:val="28"/>
              </w:rPr>
              <w:t>m</w:t>
            </w:r>
            <w:r w:rsidR="004B6DEB" w:rsidRPr="004B6DEB">
              <w:rPr>
                <w:i/>
                <w:sz w:val="28"/>
                <w:szCs w:val="28"/>
              </w:rPr>
              <w:t>asculinum</w:t>
            </w:r>
            <w:r w:rsidRPr="004B6DEB">
              <w:rPr>
                <w:sz w:val="28"/>
                <w:szCs w:val="28"/>
              </w:rPr>
              <w:t xml:space="preserve">),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vrouwelijk (</w:t>
            </w:r>
            <w:r w:rsidRPr="004B6DEB">
              <w:rPr>
                <w:i/>
                <w:sz w:val="28"/>
                <w:szCs w:val="28"/>
              </w:rPr>
              <w:t>f</w:t>
            </w:r>
            <w:r w:rsidR="004B6DEB" w:rsidRPr="004B6DEB">
              <w:rPr>
                <w:i/>
                <w:sz w:val="28"/>
                <w:szCs w:val="28"/>
              </w:rPr>
              <w:t>emininum</w:t>
            </w:r>
            <w:r w:rsidRPr="004B6DEB">
              <w:rPr>
                <w:sz w:val="28"/>
                <w:szCs w:val="28"/>
              </w:rPr>
              <w:t xml:space="preserve">) of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onzijdig (</w:t>
            </w:r>
            <w:r w:rsidRPr="004B6DEB">
              <w:rPr>
                <w:i/>
                <w:sz w:val="28"/>
                <w:szCs w:val="28"/>
              </w:rPr>
              <w:t>n</w:t>
            </w:r>
            <w:r w:rsidR="004B6DEB" w:rsidRPr="004B6DEB">
              <w:rPr>
                <w:i/>
                <w:sz w:val="28"/>
                <w:szCs w:val="28"/>
              </w:rPr>
              <w:t>eutrum</w:t>
            </w:r>
            <w:r w:rsidRPr="004B6DEB">
              <w:rPr>
                <w:sz w:val="28"/>
                <w:szCs w:val="28"/>
              </w:rPr>
              <w:t xml:space="preserve">) zijn. </w:t>
            </w:r>
          </w:p>
          <w:p w:rsidR="004B6DEB" w:rsidRDefault="005E320A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De stam van het woord eindigt altijd op een medeklinker (</w:t>
            </w:r>
            <w:r w:rsidRPr="004B6DEB">
              <w:rPr>
                <w:i/>
                <w:sz w:val="28"/>
                <w:szCs w:val="28"/>
              </w:rPr>
              <w:t>consonant</w:t>
            </w:r>
            <w:r w:rsidRPr="004B6DEB">
              <w:rPr>
                <w:sz w:val="28"/>
                <w:szCs w:val="28"/>
              </w:rPr>
              <w:t xml:space="preserve">). </w:t>
            </w:r>
          </w:p>
          <w:p w:rsidR="005E320A" w:rsidRPr="004B6DEB" w:rsidRDefault="005E320A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 xml:space="preserve">De uitgangen zijn natuurlijk wel voor alle geslachten gelijk. </w:t>
            </w:r>
          </w:p>
          <w:p w:rsidR="005E320A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de woorden in deze groep is bij de genitivus te zien wat de vorm is waar de rest van de uitgangen achter komen.</w:t>
            </w:r>
            <w:r w:rsidR="00242F64">
              <w:rPr>
                <w:sz w:val="28"/>
                <w:szCs w:val="28"/>
              </w:rPr>
              <w:t xml:space="preserve"> Er kan verschil zijn</w:t>
            </w:r>
            <w:r w:rsidR="004B6DEB">
              <w:rPr>
                <w:sz w:val="28"/>
                <w:szCs w:val="28"/>
              </w:rPr>
              <w:t>.</w:t>
            </w:r>
          </w:p>
          <w:p w:rsidR="005E320A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Binnen deze groep is er een aantal suffixen dat heel vaak voorkomt. Deze worden onder</w:t>
            </w:r>
            <w:r w:rsidR="00242F64">
              <w:rPr>
                <w:sz w:val="28"/>
                <w:szCs w:val="28"/>
              </w:rPr>
              <w:t>streept</w:t>
            </w:r>
            <w:r>
              <w:rPr>
                <w:sz w:val="28"/>
                <w:szCs w:val="28"/>
              </w:rPr>
              <w:t>.</w:t>
            </w:r>
          </w:p>
          <w:p w:rsidR="005E320A" w:rsidRPr="00336427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deze groepen geldt dat het geslacht van het </w:t>
            </w:r>
            <w:r w:rsidRPr="001A05CB">
              <w:rPr>
                <w:i/>
                <w:sz w:val="28"/>
                <w:szCs w:val="28"/>
              </w:rPr>
              <w:t>Substantivum</w:t>
            </w:r>
            <w:r>
              <w:rPr>
                <w:sz w:val="28"/>
                <w:szCs w:val="28"/>
              </w:rPr>
              <w:t xml:space="preserve"> in de eerste plaats bepaald wordt door het uiterlijk geslacht. Daarna gelden vuist-regels</w:t>
            </w:r>
            <w:r w:rsidR="00242F64">
              <w:rPr>
                <w:sz w:val="28"/>
                <w:szCs w:val="28"/>
              </w:rPr>
              <w:t>, maar daar zijn nogal wat uitzonderingen op. Leer dus het geslacht erbij.</w:t>
            </w:r>
          </w:p>
        </w:tc>
      </w:tr>
      <w:tr w:rsidR="00242F64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320468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 extra op:</w:t>
            </w:r>
          </w:p>
        </w:tc>
      </w:tr>
      <w:tr w:rsidR="00320468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468" w:rsidRPr="00320468" w:rsidRDefault="00320468" w:rsidP="00320468">
            <w:pPr>
              <w:pStyle w:val="Lijstalinea"/>
              <w:numPr>
                <w:ilvl w:val="0"/>
                <w:numId w:val="2"/>
              </w:numPr>
            </w:pPr>
            <w:r w:rsidRPr="00320468">
              <w:rPr>
                <w:sz w:val="28"/>
                <w:szCs w:val="28"/>
              </w:rPr>
              <w:t>Er zijn woorden die in de genitivus pluralis een extra -i- hebben tussen de stam en de uitgang</w:t>
            </w:r>
            <w:r w:rsidRPr="00320468">
              <w:rPr>
                <w:color w:val="FF2600"/>
                <w:sz w:val="28"/>
                <w:szCs w:val="28"/>
              </w:rPr>
              <w:t xml:space="preserve"> -um</w:t>
            </w:r>
          </w:p>
          <w:p w:rsidR="00320468" w:rsidRPr="009B7C26" w:rsidRDefault="00320468" w:rsidP="00320468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Er zijn woorden die in de nominativus en genitivus er gelijk uitzien. Let op dat het bij de genitivus gaat om de uitgang 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  <w:p w:rsidR="009B7C26" w:rsidRPr="00320468" w:rsidRDefault="009B7C26" w:rsidP="00320468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>Bij deze woorden is het noodzakelijk om de genitivus erbij te leren om de stam te kunnen achterhalen. Om de juiste medeklinker te vinden</w:t>
            </w:r>
            <w:r w:rsidR="00F94DB7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5E320A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20A" w:rsidRDefault="005E320A" w:rsidP="00C63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 ook: </w:t>
            </w:r>
            <w:r w:rsidR="002F25E0">
              <w:rPr>
                <w:sz w:val="28"/>
                <w:szCs w:val="28"/>
              </w:rPr>
              <w:t>declinatie I en IIa en IIb</w:t>
            </w:r>
          </w:p>
        </w:tc>
      </w:tr>
      <w:tr w:rsidR="00242F64" w:rsidRPr="005D0A8F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mk-IIIa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mk-IIIa </w:t>
            </w:r>
          </w:p>
          <w:p w:rsidR="00242F64" w:rsidRPr="002D6611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op -or (</w:t>
            </w:r>
            <w:r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mk-IIIa </w:t>
            </w:r>
          </w:p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op -is (</w:t>
            </w:r>
            <w:r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 wordt -g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242F64" w:rsidRPr="005D0A8F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FF2600"/>
                <w:sz w:val="28"/>
                <w:szCs w:val="28"/>
              </w:rPr>
              <w:t xml:space="preserve"> (-)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civis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rex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regis?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D6611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1A05CB" w:rsidRDefault="00242F64" w:rsidP="00242F64">
            <w:pPr>
              <w:rPr>
                <w:sz w:val="28"/>
                <w:szCs w:val="28"/>
              </w:rPr>
            </w:pPr>
            <w:r w:rsidRPr="001A05CB">
              <w:rPr>
                <w:i/>
                <w:sz w:val="28"/>
                <w:szCs w:val="28"/>
              </w:rPr>
              <w:t xml:space="preserve">... </w:t>
            </w:r>
            <w:r w:rsidRPr="00320468">
              <w:rPr>
                <w:sz w:val="28"/>
                <w:szCs w:val="28"/>
              </w:rPr>
              <w:t>Sin</w:t>
            </w:r>
            <w:r w:rsidRPr="001A05CB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m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1A05CB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i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mercatore?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em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m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 Sin ..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civis?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 en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um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ibus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ibus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regibus?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  en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ibus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ibus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E320A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 ... .</w:t>
            </w:r>
          </w:p>
        </w:tc>
      </w:tr>
    </w:tbl>
    <w:p w:rsidR="002F25E0" w:rsidRDefault="002F25E0"/>
    <w:p w:rsidR="00F94DB7" w:rsidRDefault="00F94DB7"/>
    <w:p w:rsidR="00F94DB7" w:rsidRDefault="00F94DB7"/>
    <w:p w:rsidR="00F94DB7" w:rsidRDefault="00F94DB7"/>
    <w:tbl>
      <w:tblPr>
        <w:tblStyle w:val="Tabelraster"/>
        <w:tblpPr w:leftFromText="141" w:rightFromText="141" w:vertAnchor="page" w:horzAnchor="margin" w:tblpXSpec="center" w:tblpY="314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373"/>
        <w:gridCol w:w="1462"/>
        <w:gridCol w:w="425"/>
        <w:gridCol w:w="1608"/>
        <w:gridCol w:w="1369"/>
        <w:gridCol w:w="567"/>
        <w:gridCol w:w="1559"/>
      </w:tblGrid>
      <w:tr w:rsidR="00E006F7" w:rsidTr="006A1387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006F7" w:rsidRPr="00E006F7" w:rsidRDefault="00E006F7" w:rsidP="002F25E0">
            <w:pPr>
              <w:rPr>
                <w:i/>
                <w:sz w:val="28"/>
                <w:szCs w:val="28"/>
                <w:lang w:val="en-US"/>
              </w:rPr>
            </w:pPr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r>
              <w:rPr>
                <w:sz w:val="28"/>
                <w:szCs w:val="28"/>
                <w:lang w:val="en-US"/>
              </w:rPr>
              <w:t>: (IIIa)</w:t>
            </w:r>
          </w:p>
        </w:tc>
      </w:tr>
      <w:tr w:rsidR="009B7C26" w:rsidTr="004C7BAF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7C26" w:rsidRPr="00E006F7" w:rsidRDefault="009B7C26" w:rsidP="002F25E0">
            <w:pPr>
              <w:rPr>
                <w:sz w:val="28"/>
                <w:szCs w:val="28"/>
                <w:lang w:val="en-US"/>
              </w:rPr>
            </w:pPr>
            <w:r w:rsidRPr="00E006F7">
              <w:rPr>
                <w:sz w:val="28"/>
                <w:szCs w:val="28"/>
                <w:lang w:val="en-US"/>
              </w:rPr>
              <w:t xml:space="preserve">zoals </w:t>
            </w:r>
            <w:r w:rsidR="003A2F82">
              <w:rPr>
                <w:b/>
                <w:sz w:val="28"/>
                <w:szCs w:val="28"/>
                <w:lang w:val="en-US"/>
              </w:rPr>
              <w:t>pater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7C26" w:rsidRDefault="009B7C26" w:rsidP="002F25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 w:rsidRPr="00454318">
              <w:rPr>
                <w:b/>
                <w:sz w:val="28"/>
                <w:szCs w:val="28"/>
                <w:lang w:val="en-US"/>
              </w:rPr>
              <w:t>mercator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B7C26" w:rsidRDefault="009B7C26" w:rsidP="002F25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 w:rsidRPr="00454318">
              <w:rPr>
                <w:b/>
                <w:sz w:val="28"/>
                <w:szCs w:val="28"/>
                <w:lang w:val="en-US"/>
              </w:rPr>
              <w:t>civis</w:t>
            </w:r>
          </w:p>
        </w:tc>
      </w:tr>
      <w:tr w:rsidR="004C7BAF" w:rsidRPr="005859E5" w:rsidTr="003A2F8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pater</w:t>
            </w:r>
          </w:p>
          <w:p w:rsidR="004C7BAF" w:rsidRPr="004C7BAF" w:rsidRDefault="003A2F82" w:rsidP="009B7C2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patris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C7BAF" w:rsidRPr="004C7BAF" w:rsidRDefault="003A2F82" w:rsidP="009B7C2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C7BAF" w:rsidRPr="004C7BAF" w:rsidRDefault="003A2F82" w:rsidP="009B7C26">
            <w:pPr>
              <w:rPr>
                <w:lang w:val="en-US"/>
              </w:rPr>
            </w:pPr>
            <w:r>
              <w:rPr>
                <w:lang w:val="en-US"/>
              </w:rPr>
              <w:t>vader</w:t>
            </w:r>
          </w:p>
        </w:tc>
        <w:tc>
          <w:tcPr>
            <w:tcW w:w="146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r w:rsidRPr="004C7BAF">
              <w:rPr>
                <w:lang w:val="en-US"/>
              </w:rPr>
              <w:t>dolor</w:t>
            </w:r>
          </w:p>
          <w:p w:rsidR="004C7BAF" w:rsidRPr="004C7BAF" w:rsidRDefault="004C7BAF" w:rsidP="006A1387">
            <w:pPr>
              <w:jc w:val="right"/>
              <w:rPr>
                <w:lang w:val="en-US"/>
              </w:rPr>
            </w:pPr>
            <w:r w:rsidRPr="004C7BAF">
              <w:rPr>
                <w:lang w:val="en-US"/>
              </w:rPr>
              <w:t>doloris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r w:rsidRPr="004C7BAF">
              <w:rPr>
                <w:lang w:val="en-US"/>
              </w:rPr>
              <w:t>pijn verdriet</w:t>
            </w:r>
          </w:p>
        </w:tc>
        <w:tc>
          <w:tcPr>
            <w:tcW w:w="13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C7BAF" w:rsidRDefault="0097398B" w:rsidP="009B7C26">
            <w:pPr>
              <w:rPr>
                <w:lang w:val="en-US"/>
              </w:rPr>
            </w:pPr>
            <w:r>
              <w:rPr>
                <w:lang w:val="en-US"/>
              </w:rPr>
              <w:t>civis</w:t>
            </w:r>
          </w:p>
          <w:p w:rsidR="000E1498" w:rsidRPr="004C7BAF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civis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F" w:rsidRPr="0097398B" w:rsidRDefault="0097398B" w:rsidP="009B7C26">
            <w:pPr>
              <w:rPr>
                <w:i/>
                <w:lang w:val="en-US"/>
              </w:rPr>
            </w:pPr>
            <w:r w:rsidRPr="0097398B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F" w:rsidRPr="004C7BAF" w:rsidRDefault="0097398B" w:rsidP="009B7C26">
            <w:pPr>
              <w:rPr>
                <w:lang w:val="en-US"/>
              </w:rPr>
            </w:pPr>
            <w:r>
              <w:rPr>
                <w:lang w:val="en-US"/>
              </w:rPr>
              <w:t>burger</w:t>
            </w:r>
          </w:p>
        </w:tc>
      </w:tr>
      <w:tr w:rsidR="0097398B" w:rsidRPr="00BA489A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mater</w:t>
            </w:r>
          </w:p>
          <w:p w:rsidR="003A2F82" w:rsidRPr="004C7BAF" w:rsidRDefault="003A2F82" w:rsidP="009739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matris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r>
              <w:t>moeder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t>amor</w:t>
            </w:r>
          </w:p>
          <w:p w:rsidR="0097398B" w:rsidRPr="004C7BAF" w:rsidRDefault="0097398B" w:rsidP="0097398B">
            <w:pPr>
              <w:jc w:val="right"/>
            </w:pPr>
            <w:r w:rsidRPr="004C7BAF">
              <w:t>amoris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r w:rsidRPr="004C7BAF">
              <w:t>liefde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hostis</w:t>
            </w:r>
          </w:p>
          <w:p w:rsidR="000E1498" w:rsidRPr="004C7BAF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hostis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vijand</w:t>
            </w:r>
          </w:p>
        </w:tc>
      </w:tr>
      <w:tr w:rsidR="0097398B" w:rsidRPr="00BA489A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r>
              <w:t>frater</w:t>
            </w:r>
          </w:p>
          <w:p w:rsidR="003A2F82" w:rsidRPr="004C7BAF" w:rsidRDefault="003A2F82" w:rsidP="0097398B">
            <w:pPr>
              <w:jc w:val="right"/>
            </w:pPr>
            <w:r>
              <w:t>fratris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3A2F82" w:rsidRDefault="003A2F82" w:rsidP="0097398B">
            <w:pPr>
              <w:rPr>
                <w:i/>
              </w:rPr>
            </w:pPr>
            <w:r w:rsidRPr="003A2F82">
              <w:rPr>
                <w:i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r>
              <w:t>broer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t>honor</w:t>
            </w:r>
          </w:p>
          <w:p w:rsidR="0097398B" w:rsidRPr="004C7BAF" w:rsidRDefault="0097398B" w:rsidP="0097398B">
            <w:pPr>
              <w:jc w:val="right"/>
            </w:pPr>
            <w:r w:rsidRPr="004C7BAF">
              <w:t>honoris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r w:rsidRPr="004C7BAF">
              <w:t>eer, aanzien ereambt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r w:rsidRPr="004C7BAF">
              <w:t>iuvenis</w:t>
            </w:r>
          </w:p>
          <w:p w:rsidR="000E1498" w:rsidRPr="004C7BAF" w:rsidRDefault="000E1498" w:rsidP="000E1498">
            <w:pPr>
              <w:jc w:val="right"/>
            </w:pPr>
            <w:r>
              <w:t>iuvenis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t>jongeman</w:t>
            </w:r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soror</w:t>
            </w:r>
          </w:p>
          <w:p w:rsidR="003A2F82" w:rsidRPr="004C7BAF" w:rsidRDefault="003A2F82" w:rsidP="003A2F8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sororis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4C7BAF" w:rsidRDefault="003A2F82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zus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labor</w:t>
            </w:r>
          </w:p>
          <w:p w:rsidR="0097398B" w:rsidRPr="004C7BAF" w:rsidRDefault="0097398B" w:rsidP="0097398B">
            <w:pPr>
              <w:jc w:val="right"/>
              <w:rPr>
                <w:lang w:val="en-US"/>
              </w:rPr>
            </w:pPr>
            <w:r w:rsidRPr="004C7BAF">
              <w:rPr>
                <w:lang w:val="en-US"/>
              </w:rPr>
              <w:t>laboris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zwaar werk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inspanning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ellende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r w:rsidRPr="004C7BAF">
              <w:t>ignis</w:t>
            </w:r>
          </w:p>
          <w:p w:rsidR="000E1498" w:rsidRPr="004C7BAF" w:rsidRDefault="000E1498" w:rsidP="000E1498">
            <w:pPr>
              <w:jc w:val="right"/>
            </w:pPr>
            <w:r>
              <w:t>ignis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rPr>
                <w:lang w:val="en-US"/>
              </w:rPr>
              <w:t>vuur</w:t>
            </w:r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parens</w:t>
            </w:r>
          </w:p>
          <w:p w:rsidR="003A2F82" w:rsidRDefault="003A2F82" w:rsidP="009739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parentis</w:t>
            </w:r>
          </w:p>
          <w:p w:rsidR="003A2F82" w:rsidRPr="004C7BAF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parentes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3A2F82" w:rsidRDefault="003A2F82" w:rsidP="0097398B">
            <w:pPr>
              <w:rPr>
                <w:i/>
                <w:lang w:val="en-US"/>
              </w:rPr>
            </w:pPr>
            <w:r w:rsidRPr="003A2F82">
              <w:rPr>
                <w:i/>
                <w:lang w:val="en-US"/>
              </w:rPr>
              <w:t>m/f</w:t>
            </w:r>
          </w:p>
          <w:p w:rsidR="003A2F82" w:rsidRDefault="003A2F82" w:rsidP="0097398B">
            <w:pPr>
              <w:rPr>
                <w:lang w:val="en-US"/>
              </w:rPr>
            </w:pPr>
          </w:p>
          <w:p w:rsidR="003A2F82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PT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vader</w:t>
            </w:r>
          </w:p>
          <w:p w:rsidR="003A2F82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moeder</w:t>
            </w:r>
          </w:p>
          <w:p w:rsidR="003A2F82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ouders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vic</w:t>
            </w:r>
            <w:r w:rsidRPr="00A44F2F">
              <w:rPr>
                <w:u w:val="single"/>
                <w:lang w:val="en-US"/>
              </w:rPr>
              <w:t>tor</w:t>
            </w:r>
          </w:p>
          <w:p w:rsidR="0097398B" w:rsidRPr="004C7BAF" w:rsidRDefault="0097398B" w:rsidP="009739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vic</w:t>
            </w:r>
            <w:r w:rsidRPr="00A44F2F">
              <w:rPr>
                <w:u w:val="single"/>
                <w:lang w:val="en-US"/>
              </w:rPr>
              <w:t>toris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overwinnaar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finis</w:t>
            </w:r>
          </w:p>
          <w:p w:rsidR="0097398B" w:rsidRPr="004C7BAF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finis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fines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grens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gebied</w:t>
            </w:r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A44F2F" w:rsidP="003A2F82">
            <w:pPr>
              <w:rPr>
                <w:lang w:val="en-US"/>
              </w:rPr>
            </w:pPr>
            <w:r>
              <w:rPr>
                <w:lang w:val="en-US"/>
              </w:rPr>
              <w:t>miles</w:t>
            </w:r>
          </w:p>
          <w:p w:rsidR="00A44F2F" w:rsidRDefault="00A44F2F" w:rsidP="00A44F2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militis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A44F2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soldaat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>auc</w:t>
            </w:r>
            <w:r w:rsidRPr="00A44F2F">
              <w:rPr>
                <w:u w:val="single"/>
                <w:lang w:val="en-US"/>
              </w:rPr>
              <w:t>tor</w:t>
            </w:r>
          </w:p>
          <w:p w:rsidR="00A44F2F" w:rsidRPr="00A44F2F" w:rsidRDefault="00A44F2F" w:rsidP="00A44F2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auc</w:t>
            </w:r>
            <w:r>
              <w:rPr>
                <w:u w:val="single"/>
                <w:lang w:val="en-US"/>
              </w:rPr>
              <w:t>toris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dader</w:t>
            </w:r>
          </w:p>
          <w:p w:rsidR="0097398B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leider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schrijver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mos</w:t>
            </w:r>
          </w:p>
          <w:p w:rsidR="003A2F82" w:rsidRDefault="003A2F82" w:rsidP="003A2F8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moris</w:t>
            </w:r>
          </w:p>
          <w:p w:rsidR="0097398B" w:rsidRPr="004C7BAF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mores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F" w:rsidRPr="004C7BAF" w:rsidRDefault="00A44F2F" w:rsidP="00A44F2F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  <w:p w:rsidR="00A44F2F" w:rsidRPr="004C7BAF" w:rsidRDefault="00A44F2F" w:rsidP="00A44F2F">
            <w:pPr>
              <w:rPr>
                <w:lang w:val="en-US"/>
              </w:rPr>
            </w:pPr>
          </w:p>
          <w:p w:rsidR="0097398B" w:rsidRPr="004C7BAF" w:rsidRDefault="00A44F2F" w:rsidP="00A44F2F">
            <w:pPr>
              <w:rPr>
                <w:i/>
                <w:lang w:val="en-US"/>
              </w:rPr>
            </w:pPr>
            <w:r w:rsidRPr="004C7BAF">
              <w:rPr>
                <w:lang w:val="en-US"/>
              </w:rPr>
              <w:t>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gewoonte</w:t>
            </w:r>
          </w:p>
          <w:p w:rsidR="003A2F82" w:rsidRDefault="003A2F82" w:rsidP="0097398B">
            <w:pPr>
              <w:rPr>
                <w:lang w:val="en-US"/>
              </w:rPr>
            </w:pPr>
          </w:p>
          <w:p w:rsidR="003A2F82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karakter</w:t>
            </w:r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A44F2F" w:rsidP="00A44F2F">
            <w:pPr>
              <w:rPr>
                <w:lang w:val="en-US"/>
              </w:rPr>
            </w:pPr>
            <w:r>
              <w:rPr>
                <w:lang w:val="en-US"/>
              </w:rPr>
              <w:t>eques</w:t>
            </w:r>
          </w:p>
          <w:p w:rsidR="00A44F2F" w:rsidRDefault="00A44F2F" w:rsidP="009739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equitis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A44F2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ruiter</w:t>
            </w:r>
          </w:p>
          <w:p w:rsidR="00A44F2F" w:rsidRPr="004C7BAF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ridder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gladia</w:t>
            </w:r>
            <w:r w:rsidRPr="00F41CE6">
              <w:rPr>
                <w:u w:val="single"/>
                <w:lang w:val="en-US"/>
              </w:rPr>
              <w:t>tor</w:t>
            </w:r>
          </w:p>
          <w:p w:rsidR="00F41CE6" w:rsidRPr="004C7BAF" w:rsidRDefault="00F41CE6" w:rsidP="00A44F2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gladia</w:t>
            </w:r>
            <w:r w:rsidRPr="00F41CE6">
              <w:rPr>
                <w:u w:val="single"/>
                <w:lang w:val="en-US"/>
              </w:rPr>
              <w:t>toris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F41CE6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F41CE6" w:rsidP="0097398B">
            <w:pPr>
              <w:rPr>
                <w:lang w:val="en-US"/>
              </w:rPr>
            </w:pPr>
            <w:r>
              <w:rPr>
                <w:lang w:val="en-US"/>
              </w:rPr>
              <w:t>zwaard-vechter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sanguis</w:t>
            </w:r>
          </w:p>
          <w:p w:rsidR="00A44F2F" w:rsidRPr="004C7BAF" w:rsidRDefault="00A44F2F" w:rsidP="00A44F2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sanguinis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bloed</w:t>
            </w:r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sapiens</w:t>
            </w:r>
          </w:p>
          <w:p w:rsidR="00F41CE6" w:rsidRDefault="00F41CE6" w:rsidP="00F41C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sapientis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Pr="00A44F2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wijze man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consul</w:t>
            </w:r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consulis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consul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amnis</w:t>
            </w:r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amnis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beek</w:t>
            </w:r>
          </w:p>
          <w:p w:rsidR="00F41CE6" w:rsidRPr="004C7BAF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riviertje</w:t>
            </w:r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mons</w:t>
            </w:r>
          </w:p>
          <w:p w:rsidR="00F41CE6" w:rsidRDefault="00F41CE6" w:rsidP="00F41C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montis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berg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sol</w:t>
            </w:r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solis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zon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E1498" w:rsidRDefault="000E1498" w:rsidP="000E1498">
            <w:pPr>
              <w:rPr>
                <w:lang w:val="en-US"/>
              </w:rPr>
            </w:pPr>
            <w:r>
              <w:rPr>
                <w:lang w:val="en-US"/>
              </w:rPr>
              <w:t>caedes</w:t>
            </w:r>
          </w:p>
          <w:p w:rsidR="000E1498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caedis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moord</w:t>
            </w:r>
          </w:p>
          <w:p w:rsidR="000E1498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slachting</w:t>
            </w:r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pons</w:t>
            </w:r>
          </w:p>
          <w:p w:rsidR="000E1498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pontis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brug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orbis</w:t>
            </w:r>
          </w:p>
          <w:p w:rsidR="000E1498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orbis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wereld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princeps</w:t>
            </w:r>
          </w:p>
          <w:p w:rsidR="000E1498" w:rsidRDefault="000E1498" w:rsidP="002A6D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principis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98" w:rsidRPr="002A6D3A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98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leider</w:t>
            </w:r>
          </w:p>
        </w:tc>
      </w:tr>
    </w:tbl>
    <w:p w:rsidR="005E320A" w:rsidRDefault="005E320A" w:rsidP="00336427">
      <w:pPr>
        <w:rPr>
          <w:lang w:val="en-US"/>
        </w:rPr>
      </w:pPr>
    </w:p>
    <w:p w:rsidR="005E320A" w:rsidRPr="005859E5" w:rsidRDefault="005E320A" w:rsidP="00336427">
      <w:pPr>
        <w:rPr>
          <w:lang w:val="en-US"/>
        </w:rPr>
      </w:pPr>
    </w:p>
    <w:p w:rsidR="00336427" w:rsidRDefault="00336427" w:rsidP="00336427"/>
    <w:p w:rsidR="00C63D6A" w:rsidRDefault="00C63D6A"/>
    <w:p w:rsidR="00454318" w:rsidRDefault="00454318">
      <w:r>
        <w:br w:type="page"/>
      </w:r>
    </w:p>
    <w:tbl>
      <w:tblPr>
        <w:tblStyle w:val="Tabelraster"/>
        <w:tblpPr w:leftFromText="141" w:rightFromText="141" w:vertAnchor="page" w:horzAnchor="margin" w:tblpXSpec="center" w:tblpY="314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325"/>
        <w:gridCol w:w="1510"/>
        <w:gridCol w:w="426"/>
        <w:gridCol w:w="1559"/>
      </w:tblGrid>
      <w:tr w:rsidR="00454318" w:rsidTr="00C63D6A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54318" w:rsidRPr="00454318" w:rsidRDefault="00454318" w:rsidP="00C63D6A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lastRenderedPageBreak/>
              <w:t>Basiswoorden</w:t>
            </w:r>
            <w:r w:rsidRPr="00454318">
              <w:rPr>
                <w:sz w:val="28"/>
                <w:szCs w:val="28"/>
              </w:rPr>
              <w:t>: (IIIa)   de -s,-o,-x</w:t>
            </w:r>
            <w:r>
              <w:rPr>
                <w:sz w:val="28"/>
                <w:szCs w:val="28"/>
              </w:rPr>
              <w:t xml:space="preserve"> regel</w:t>
            </w:r>
          </w:p>
        </w:tc>
      </w:tr>
      <w:tr w:rsidR="00454318" w:rsidTr="00C63D6A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4318" w:rsidRPr="00E006F7" w:rsidRDefault="00454318" w:rsidP="00C63D6A">
            <w:pPr>
              <w:rPr>
                <w:sz w:val="28"/>
                <w:szCs w:val="28"/>
                <w:lang w:val="en-US"/>
              </w:rPr>
            </w:pPr>
            <w:r w:rsidRPr="00E006F7">
              <w:rPr>
                <w:sz w:val="28"/>
                <w:szCs w:val="28"/>
                <w:lang w:val="en-US"/>
              </w:rPr>
              <w:t xml:space="preserve">zoals </w:t>
            </w:r>
            <w:r w:rsidRPr="00454318">
              <w:rPr>
                <w:b/>
                <w:sz w:val="28"/>
                <w:szCs w:val="28"/>
                <w:lang w:val="en-US"/>
              </w:rPr>
              <w:t>urbs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4318" w:rsidRDefault="00454318" w:rsidP="00C63D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 w:rsidRPr="00454318">
              <w:rPr>
                <w:b/>
                <w:sz w:val="28"/>
                <w:szCs w:val="28"/>
                <w:lang w:val="en-US"/>
              </w:rPr>
              <w:t>legio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54318" w:rsidRDefault="00454318" w:rsidP="00C63D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 w:rsidR="00FB1598">
              <w:rPr>
                <w:b/>
                <w:sz w:val="28"/>
                <w:szCs w:val="28"/>
                <w:lang w:val="en-US"/>
              </w:rPr>
              <w:t>pax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urbs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urbis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stad</w:t>
            </w:r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legio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legionis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legioen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pax</w:t>
            </w:r>
          </w:p>
          <w:p w:rsidR="00FB1598" w:rsidRPr="004C7BAF" w:rsidRDefault="00FB1598" w:rsidP="00FB1598">
            <w:pPr>
              <w:jc w:val="right"/>
            </w:pPr>
            <w:r w:rsidRPr="004C7BAF">
              <w:t>pacis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vrede</w:t>
            </w:r>
          </w:p>
        </w:tc>
      </w:tr>
      <w:tr w:rsidR="00FB1598" w:rsidRPr="00BA489A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pars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partis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deel</w:t>
            </w:r>
          </w:p>
          <w:p w:rsidR="00FB1598" w:rsidRPr="004C7BAF" w:rsidRDefault="00FB1598" w:rsidP="00FB1598">
            <w:r>
              <w:t>gedeelte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r>
              <w:t>regio</w:t>
            </w:r>
          </w:p>
          <w:p w:rsidR="00FB1598" w:rsidRPr="004C7BAF" w:rsidRDefault="00FB1598" w:rsidP="00FB1598">
            <w:pPr>
              <w:jc w:val="right"/>
            </w:pPr>
            <w:r>
              <w:t>regionis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richting</w:t>
            </w:r>
          </w:p>
          <w:p w:rsidR="00FB1598" w:rsidRPr="004C7BAF" w:rsidRDefault="00FB1598" w:rsidP="00FB1598">
            <w:r>
              <w:t>streek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coniunx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echtgenote</w:t>
            </w:r>
          </w:p>
        </w:tc>
      </w:tr>
      <w:tr w:rsidR="00FB1598" w:rsidRPr="00BA489A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r>
              <w:t>mors</w:t>
            </w:r>
          </w:p>
          <w:p w:rsidR="00FB1598" w:rsidRPr="004C7BAF" w:rsidRDefault="00FB1598" w:rsidP="00FB1598">
            <w:pPr>
              <w:jc w:val="right"/>
            </w:pPr>
            <w:r>
              <w:t>mortis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r>
              <w:t>dood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r>
              <w:t>ordo</w:t>
            </w:r>
          </w:p>
          <w:p w:rsidR="00FB1598" w:rsidRPr="004C7BAF" w:rsidRDefault="00FB1598" w:rsidP="00FB1598">
            <w:pPr>
              <w:jc w:val="right"/>
            </w:pPr>
            <w:r>
              <w:t>ordinis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rij</w:t>
            </w:r>
          </w:p>
          <w:p w:rsidR="00FB1598" w:rsidRDefault="00FB1598" w:rsidP="00FB1598">
            <w:r>
              <w:t>rang</w:t>
            </w:r>
          </w:p>
          <w:p w:rsidR="00FB1598" w:rsidRPr="004C7BAF" w:rsidRDefault="00FB1598" w:rsidP="00FB1598">
            <w:r>
              <w:t>volgorde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nox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noctis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nacht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mens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mentis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verstand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geweten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homo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hominis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mens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vox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vocis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stem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gens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gentis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familie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volk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sermo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semonis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gesprek</w:t>
            </w:r>
          </w:p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spreektaal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preek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lex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legis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wet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ars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artis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kunst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3A2F82" w:rsidRDefault="003A2F82" w:rsidP="00FB1598">
            <w:pPr>
              <w:rPr>
                <w:lang w:val="en-US"/>
              </w:rPr>
            </w:pPr>
            <w:r w:rsidRPr="003A2F82">
              <w:rPr>
                <w:lang w:val="en-US"/>
              </w:rPr>
              <w:t>magni</w:t>
            </w:r>
            <w:r w:rsidRPr="003A2F82">
              <w:rPr>
                <w:u w:val="single"/>
                <w:lang w:val="en-US"/>
              </w:rPr>
              <w:t>tu</w:t>
            </w:r>
            <w:r w:rsidR="00FB1598" w:rsidRPr="003A2F82">
              <w:rPr>
                <w:u w:val="single"/>
                <w:lang w:val="en-US"/>
              </w:rPr>
              <w:t>do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magnitudinis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grootte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lux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lucis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licht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plebs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plebis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volk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multi</w:t>
            </w:r>
            <w:r w:rsidRPr="003A2F82">
              <w:rPr>
                <w:u w:val="single"/>
                <w:lang w:val="en-US"/>
              </w:rPr>
              <w:t>tudo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multitudinis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menigte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lang w:val="en-US"/>
              </w:rPr>
              <w:t>rex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 w:rsidRPr="004C7BAF">
              <w:rPr>
                <w:lang w:val="en-US"/>
              </w:rPr>
              <w:t>regis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lang w:val="en-US"/>
              </w:rPr>
              <w:t>koning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virtus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virtutis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deugd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moed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longi</w:t>
            </w:r>
            <w:r w:rsidRPr="003A2F82">
              <w:rPr>
                <w:u w:val="single"/>
                <w:lang w:val="en-US"/>
              </w:rPr>
              <w:t>tudo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longitudinis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lengte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lang w:val="en-US"/>
              </w:rPr>
              <w:t>dux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 w:rsidRPr="004C7BAF">
              <w:rPr>
                <w:lang w:val="en-US"/>
              </w:rPr>
              <w:t>ducis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leider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navis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navis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schip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B1598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>ora</w:t>
            </w:r>
            <w:r w:rsidR="000E1498">
              <w:rPr>
                <w:u w:val="single"/>
                <w:lang w:val="en-US"/>
              </w:rPr>
              <w:t>tio</w:t>
            </w:r>
          </w:p>
          <w:p w:rsidR="000E1498" w:rsidRPr="000E1498" w:rsidRDefault="000E1498" w:rsidP="000E1498">
            <w:pPr>
              <w:jc w:val="right"/>
              <w:rPr>
                <w:u w:val="single"/>
                <w:lang w:val="en-US"/>
              </w:rPr>
            </w:pPr>
            <w:r>
              <w:rPr>
                <w:lang w:val="en-US"/>
              </w:rPr>
              <w:t>ora</w:t>
            </w:r>
            <w:r>
              <w:rPr>
                <w:u w:val="single"/>
                <w:lang w:val="en-US"/>
              </w:rPr>
              <w:t>tionis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0E14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0E1498" w:rsidP="00FB1598">
            <w:pPr>
              <w:rPr>
                <w:lang w:val="en-US"/>
              </w:rPr>
            </w:pPr>
            <w:r>
              <w:rPr>
                <w:lang w:val="en-US"/>
              </w:rPr>
              <w:t>rede-voering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senex</w:t>
            </w:r>
          </w:p>
          <w:p w:rsidR="00F41CE6" w:rsidRPr="004C7BAF" w:rsidRDefault="00F41CE6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senis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pPr>
              <w:rPr>
                <w:lang w:val="en-US"/>
              </w:rPr>
            </w:pPr>
            <w:r>
              <w:rPr>
                <w:lang w:val="en-US"/>
              </w:rPr>
              <w:t>oude man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salus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salutis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redding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gezondheid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0E1498" w:rsidP="00FB1598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>narra</w:t>
            </w:r>
            <w:r>
              <w:rPr>
                <w:u w:val="single"/>
                <w:lang w:val="en-US"/>
              </w:rPr>
              <w:t>tio</w:t>
            </w:r>
          </w:p>
          <w:p w:rsidR="000E1498" w:rsidRPr="000E1498" w:rsidRDefault="000E1498" w:rsidP="000E14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narra</w:t>
            </w:r>
            <w:r w:rsidRPr="000E1498">
              <w:rPr>
                <w:u w:val="single"/>
                <w:lang w:val="en-US"/>
              </w:rPr>
              <w:t>tionis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0E14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0E1498" w:rsidP="00FB1598">
            <w:pPr>
              <w:rPr>
                <w:lang w:val="en-US"/>
              </w:rPr>
            </w:pPr>
            <w:r>
              <w:rPr>
                <w:lang w:val="en-US"/>
              </w:rPr>
              <w:t>vertelling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gladiatrix</w:t>
            </w:r>
          </w:p>
          <w:p w:rsidR="00F41CE6" w:rsidRPr="004C7BAF" w:rsidRDefault="00F41CE6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gladiatricis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F41CE6" w:rsidRDefault="00F41CE6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r>
              <w:t>zwaard-vechtster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1193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701"/>
        <w:gridCol w:w="1418"/>
        <w:gridCol w:w="283"/>
        <w:gridCol w:w="1418"/>
      </w:tblGrid>
      <w:tr w:rsidR="00486FB2" w:rsidTr="00486FB2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86FB2" w:rsidRPr="00454318" w:rsidRDefault="00486FB2" w:rsidP="00486FB2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t>Basiswoorden</w:t>
            </w:r>
            <w:r w:rsidRPr="00454318">
              <w:rPr>
                <w:sz w:val="28"/>
                <w:szCs w:val="28"/>
              </w:rPr>
              <w:t xml:space="preserve">: (IIIa)   </w:t>
            </w:r>
            <w:r>
              <w:rPr>
                <w:sz w:val="28"/>
                <w:szCs w:val="28"/>
              </w:rPr>
              <w:t>op -tas</w:t>
            </w:r>
          </w:p>
        </w:tc>
      </w:tr>
      <w:tr w:rsidR="00486FB2" w:rsidTr="00486FB2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Pr="00E006F7" w:rsidRDefault="00486FB2" w:rsidP="00486FB2">
            <w:pPr>
              <w:rPr>
                <w:sz w:val="28"/>
                <w:szCs w:val="28"/>
                <w:lang w:val="en-US"/>
              </w:rPr>
            </w:pPr>
            <w:r w:rsidRPr="00E006F7">
              <w:rPr>
                <w:sz w:val="28"/>
                <w:szCs w:val="28"/>
                <w:lang w:val="en-US"/>
              </w:rPr>
              <w:t xml:space="preserve">zoals </w:t>
            </w:r>
            <w:r>
              <w:rPr>
                <w:b/>
                <w:sz w:val="28"/>
                <w:szCs w:val="28"/>
                <w:lang w:val="en-US"/>
              </w:rPr>
              <w:t>civitas</w:t>
            </w:r>
          </w:p>
        </w:tc>
        <w:tc>
          <w:tcPr>
            <w:tcW w:w="38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</w:p>
        </w:tc>
      </w:tr>
      <w:tr w:rsidR="00486FB2" w:rsidRPr="005859E5" w:rsidTr="00486FB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civitas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civitatis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stad</w:t>
            </w:r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aetas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aetatis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zomer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voluptas</w:t>
            </w:r>
          </w:p>
          <w:p w:rsidR="00486FB2" w:rsidRPr="004C7BAF" w:rsidRDefault="00486FB2" w:rsidP="00486FB2">
            <w:pPr>
              <w:jc w:val="right"/>
            </w:pPr>
            <w:r>
              <w:t>voluptatis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</w:rPr>
            </w:pPr>
            <w:r w:rsidRPr="00242F64">
              <w:rPr>
                <w:i/>
              </w:rPr>
              <w:t>f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r>
              <w:t>lust</w:t>
            </w:r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libertas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libertatis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vrijheid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potestas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potestatis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kracht</w:t>
            </w:r>
          </w:p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macht</w:t>
            </w:r>
          </w:p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bevoegdheid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i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</w:p>
        </w:tc>
      </w:tr>
    </w:tbl>
    <w:p w:rsidR="002A6D3A" w:rsidRDefault="002A6D3A">
      <w:r>
        <w:br w:type="page"/>
      </w:r>
    </w:p>
    <w:p w:rsidR="00C63D6A" w:rsidRDefault="00C63D6A"/>
    <w:p w:rsidR="00242F64" w:rsidRDefault="00242F64"/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2126"/>
        <w:gridCol w:w="1984"/>
        <w:gridCol w:w="2411"/>
      </w:tblGrid>
      <w:tr w:rsidR="00242F64" w:rsidRPr="00545014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Woorden in de III</w:t>
            </w:r>
            <w:r w:rsidR="004B6DEB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-declinatie kunnen </w:t>
            </w:r>
            <w:r w:rsidR="004B6DEB">
              <w:rPr>
                <w:sz w:val="28"/>
                <w:szCs w:val="28"/>
              </w:rPr>
              <w:t>alleen</w:t>
            </w:r>
          </w:p>
          <w:p w:rsidR="004B6DEB" w:rsidRDefault="00242F64" w:rsidP="004B6DEB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onzijdig (</w:t>
            </w:r>
            <w:r w:rsidRPr="004B6DEB">
              <w:rPr>
                <w:i/>
                <w:sz w:val="28"/>
                <w:szCs w:val="28"/>
              </w:rPr>
              <w:t>n</w:t>
            </w:r>
            <w:r w:rsidR="004B6DEB" w:rsidRPr="004B6DEB">
              <w:rPr>
                <w:i/>
                <w:sz w:val="28"/>
                <w:szCs w:val="28"/>
              </w:rPr>
              <w:t>eutrum</w:t>
            </w:r>
            <w:r w:rsidRPr="004B6DEB">
              <w:rPr>
                <w:sz w:val="28"/>
                <w:szCs w:val="28"/>
              </w:rPr>
              <w:t xml:space="preserve">) zijn. </w:t>
            </w:r>
          </w:p>
          <w:p w:rsidR="00242F64" w:rsidRPr="004B6DEB" w:rsidRDefault="00242F64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De stam van het woord eindigt altijd op een medeklinker (</w:t>
            </w:r>
            <w:r w:rsidRPr="004B6DEB">
              <w:rPr>
                <w:i/>
                <w:sz w:val="28"/>
                <w:szCs w:val="28"/>
              </w:rPr>
              <w:t>consonant</w:t>
            </w:r>
            <w:r w:rsidRPr="004B6DEB">
              <w:rPr>
                <w:sz w:val="28"/>
                <w:szCs w:val="28"/>
              </w:rPr>
              <w:t>).</w:t>
            </w:r>
          </w:p>
          <w:p w:rsidR="00242F64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onzijdig kent twee </w:t>
            </w:r>
            <w:r w:rsidR="004B6DEB">
              <w:rPr>
                <w:sz w:val="28"/>
                <w:szCs w:val="28"/>
              </w:rPr>
              <w:t>vaste uitzonderingen</w:t>
            </w:r>
          </w:p>
          <w:p w:rsidR="00242F64" w:rsidRPr="00336427" w:rsidRDefault="00242F64" w:rsidP="00620C0B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6427">
              <w:rPr>
                <w:sz w:val="28"/>
                <w:szCs w:val="28"/>
              </w:rPr>
              <w:t>Nominativus = Accusativus</w:t>
            </w:r>
          </w:p>
          <w:p w:rsidR="00242F64" w:rsidRPr="004B6DEB" w:rsidRDefault="00242F64" w:rsidP="00620C0B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6427">
              <w:rPr>
                <w:sz w:val="28"/>
                <w:szCs w:val="28"/>
              </w:rPr>
              <w:t>Nominativus Pluralis heeft altijd uitgang -</w:t>
            </w:r>
            <w:r w:rsidRPr="004B6DEB">
              <w:rPr>
                <w:color w:val="FF0000"/>
                <w:sz w:val="28"/>
                <w:szCs w:val="28"/>
              </w:rPr>
              <w:t>a</w:t>
            </w:r>
            <w:r w:rsidRPr="00336427">
              <w:rPr>
                <w:sz w:val="28"/>
                <w:szCs w:val="28"/>
              </w:rPr>
              <w:t xml:space="preserve"> (= Accusativus Pluralis)</w:t>
            </w:r>
          </w:p>
        </w:tc>
      </w:tr>
      <w:tr w:rsidR="00242F64" w:rsidRPr="005D0A8F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620C0B">
            <w:pPr>
              <w:pStyle w:val="Lijstalinea"/>
              <w:numPr>
                <w:ilvl w:val="0"/>
                <w:numId w:val="2"/>
              </w:numPr>
            </w:pPr>
            <w:r w:rsidRPr="00320468">
              <w:rPr>
                <w:sz w:val="28"/>
                <w:szCs w:val="28"/>
              </w:rPr>
              <w:t>Er zijn woorden die in de genitivus pluralis een extra -i- hebben tussen de stam en de uitgang</w:t>
            </w:r>
            <w:r w:rsidRPr="00320468">
              <w:rPr>
                <w:color w:val="FF2600"/>
                <w:sz w:val="28"/>
                <w:szCs w:val="28"/>
              </w:rPr>
              <w:t xml:space="preserve"> -um</w:t>
            </w:r>
          </w:p>
          <w:p w:rsidR="00242F64" w:rsidRPr="009B7C26" w:rsidRDefault="00242F64" w:rsidP="00620C0B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Er zijn woorden die in de nominativus en genitivus er gelijk uitzien. Let op dat het bij de genitivus gaat om de uitgang 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  <w:p w:rsidR="00242F64" w:rsidRPr="00320468" w:rsidRDefault="00242F64" w:rsidP="00620C0B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Bij deze woorden is het noodzakelijk om de genitivus erbij te leren om de stam te kunnen achterhalen. Om de juiste medeklinker te vinden. </w:t>
            </w:r>
          </w:p>
        </w:tc>
      </w:tr>
      <w:tr w:rsidR="00242F64" w:rsidRPr="005D0A8F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 ook: declinatie I en IIa en IIb</w:t>
            </w:r>
            <w:r w:rsidR="004B6DEB">
              <w:rPr>
                <w:sz w:val="28"/>
                <w:szCs w:val="28"/>
              </w:rPr>
              <w:t xml:space="preserve"> en IIIa</w:t>
            </w:r>
          </w:p>
        </w:tc>
      </w:tr>
      <w:tr w:rsidR="004B6DEB" w:rsidRPr="005D0A8F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mk-IIIb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 IIIb </w:t>
            </w:r>
          </w:p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-us (-oris)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mk IIIb</w:t>
            </w:r>
          </w:p>
          <w:p w:rsidR="004B6DEB" w:rsidRPr="002D6611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-us (-eris)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mk IIIb </w:t>
            </w:r>
          </w:p>
          <w:p w:rsidR="004B6DEB" w:rsidRPr="002D6611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-men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4B6DEB" w:rsidRPr="005D0A8F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corpus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genus</w:t>
            </w:r>
            <w:r w:rsidR="002364F3">
              <w:rPr>
                <w:sz w:val="28"/>
                <w:szCs w:val="28"/>
              </w:rPr>
              <w:t xml:space="preserve"> </w:t>
            </w:r>
            <w:r w:rsidR="002364F3"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2364F3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corporis</w:t>
            </w:r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corpor-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</w:t>
            </w:r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 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1A05CB" w:rsidRDefault="004B6DEB" w:rsidP="004B6DEB">
            <w:pPr>
              <w:rPr>
                <w:sz w:val="28"/>
                <w:szCs w:val="28"/>
              </w:rPr>
            </w:pPr>
            <w:r w:rsidRPr="001A05CB">
              <w:rPr>
                <w:i/>
                <w:sz w:val="28"/>
                <w:szCs w:val="28"/>
              </w:rPr>
              <w:t xml:space="preserve">... </w:t>
            </w:r>
            <w:r w:rsidRPr="00320468">
              <w:rPr>
                <w:sz w:val="28"/>
                <w:szCs w:val="28"/>
              </w:rPr>
              <w:t>Sin</w:t>
            </w:r>
            <w:r w:rsidRPr="001A05CB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m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1A05CB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corpor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color w:val="FF26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nomin 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i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nomine</w:t>
            </w:r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corpus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genus</w:t>
            </w:r>
            <w:r w:rsidR="002364F3">
              <w:rPr>
                <w:sz w:val="28"/>
                <w:szCs w:val="28"/>
                <w:lang w:val="en-US"/>
              </w:rPr>
              <w:t xml:space="preserve"> </w:t>
            </w:r>
            <w:r w:rsidR="002364F3"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nomen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 Sin ..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corpor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nomin 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97599" w:rsidRDefault="002364F3" w:rsidP="004B6DEB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genu</w:t>
            </w:r>
            <w:r w:rsidR="004B6DEB">
              <w:rPr>
                <w:sz w:val="28"/>
                <w:szCs w:val="28"/>
                <w:lang w:val="en-US"/>
              </w:rPr>
              <w:t>s?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320468" w:rsidRDefault="004B6DEB" w:rsidP="004B6DEB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corpor 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nomin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 en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320468" w:rsidRDefault="004B6DEB" w:rsidP="004B6DEB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corpor-</w:t>
            </w:r>
            <w:r>
              <w:rPr>
                <w:color w:val="FF2600"/>
                <w:sz w:val="28"/>
                <w:szCs w:val="28"/>
              </w:rPr>
              <w:t>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um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nomin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corpor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color w:val="FF2600"/>
                <w:sz w:val="28"/>
                <w:szCs w:val="28"/>
                <w:lang w:val="en-US"/>
              </w:rPr>
              <w:t>ibus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ibus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nomin-</w:t>
            </w:r>
            <w:r>
              <w:rPr>
                <w:color w:val="FF2600"/>
                <w:sz w:val="28"/>
                <w:szCs w:val="28"/>
                <w:lang w:val="en-US"/>
              </w:rPr>
              <w:t xml:space="preserve"> ibus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genera</w:t>
            </w:r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corpor 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nomin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97599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  en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297599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corpor</w:t>
            </w:r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color w:val="FF2600"/>
                <w:sz w:val="28"/>
                <w:szCs w:val="28"/>
                <w:lang w:val="en-US"/>
              </w:rPr>
              <w:t>ibus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4B6DEB" w:rsidRDefault="002364F3" w:rsidP="004B6DE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ibus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4B6DEB" w:rsidRDefault="004B6DEB" w:rsidP="004B6DE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nomin- </w:t>
            </w:r>
            <w:r>
              <w:rPr>
                <w:color w:val="FF2600"/>
                <w:sz w:val="28"/>
                <w:szCs w:val="28"/>
                <w:lang w:val="en-US"/>
              </w:rPr>
              <w:t>ibus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E320A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 ... .</w:t>
            </w:r>
          </w:p>
        </w:tc>
      </w:tr>
    </w:tbl>
    <w:p w:rsidR="00454318" w:rsidRDefault="00454318"/>
    <w:tbl>
      <w:tblPr>
        <w:tblStyle w:val="Tabelraster"/>
        <w:tblpPr w:leftFromText="141" w:rightFromText="141" w:vertAnchor="page" w:horzAnchor="margin" w:tblpY="2458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325"/>
        <w:gridCol w:w="1510"/>
        <w:gridCol w:w="426"/>
        <w:gridCol w:w="1559"/>
      </w:tblGrid>
      <w:tr w:rsidR="00486FB2" w:rsidTr="00486FB2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86FB2" w:rsidRPr="00454318" w:rsidRDefault="00486FB2" w:rsidP="00486FB2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lastRenderedPageBreak/>
              <w:t>Basiswoorden</w:t>
            </w:r>
            <w:r>
              <w:rPr>
                <w:sz w:val="28"/>
                <w:szCs w:val="28"/>
              </w:rPr>
              <w:t>: (IIIb</w:t>
            </w:r>
            <w:r w:rsidRPr="00454318">
              <w:rPr>
                <w:sz w:val="28"/>
                <w:szCs w:val="28"/>
              </w:rPr>
              <w:t xml:space="preserve">)   </w:t>
            </w:r>
            <w:r>
              <w:rPr>
                <w:i/>
                <w:sz w:val="28"/>
                <w:szCs w:val="28"/>
              </w:rPr>
              <w:t>neutrum</w:t>
            </w:r>
            <w:r>
              <w:rPr>
                <w:sz w:val="28"/>
                <w:szCs w:val="28"/>
              </w:rPr>
              <w:t xml:space="preserve">-woorden </w:t>
            </w:r>
          </w:p>
        </w:tc>
      </w:tr>
      <w:tr w:rsidR="00486FB2" w:rsidTr="00486FB2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Pr="00E006F7" w:rsidRDefault="00486FB2" w:rsidP="00486FB2">
            <w:pPr>
              <w:rPr>
                <w:sz w:val="28"/>
                <w:szCs w:val="28"/>
                <w:lang w:val="en-US"/>
              </w:rPr>
            </w:pPr>
            <w:r w:rsidRPr="00E006F7">
              <w:rPr>
                <w:sz w:val="28"/>
                <w:szCs w:val="28"/>
                <w:lang w:val="en-US"/>
              </w:rPr>
              <w:t xml:space="preserve">zoals </w:t>
            </w:r>
            <w:r>
              <w:rPr>
                <w:b/>
                <w:sz w:val="28"/>
                <w:szCs w:val="28"/>
                <w:lang w:val="en-US"/>
              </w:rPr>
              <w:t>genus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>
              <w:rPr>
                <w:b/>
                <w:sz w:val="28"/>
                <w:szCs w:val="28"/>
                <w:lang w:val="en-US"/>
              </w:rPr>
              <w:t>nomen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zoals </w:t>
            </w:r>
            <w:r>
              <w:rPr>
                <w:b/>
                <w:sz w:val="28"/>
                <w:szCs w:val="28"/>
                <w:lang w:val="en-US"/>
              </w:rPr>
              <w:t>corpus</w:t>
            </w:r>
          </w:p>
        </w:tc>
      </w:tr>
      <w:tr w:rsidR="00486FB2" w:rsidRPr="005859E5" w:rsidTr="00486FB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genus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generis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afkomst</w:t>
            </w:r>
          </w:p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soort</w:t>
            </w:r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  <w:r w:rsidRPr="002A6D3A">
              <w:rPr>
                <w:u w:val="single"/>
                <w:lang w:val="en-US"/>
              </w:rPr>
              <w:t>men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no</w:t>
            </w:r>
            <w:r w:rsidRPr="002A6D3A">
              <w:rPr>
                <w:u w:val="single"/>
                <w:lang w:val="en-US"/>
              </w:rPr>
              <w:t>minis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naam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corpus</w:t>
            </w:r>
          </w:p>
          <w:p w:rsidR="00486FB2" w:rsidRPr="004C7BAF" w:rsidRDefault="00486FB2" w:rsidP="00486FB2">
            <w:pPr>
              <w:jc w:val="right"/>
            </w:pPr>
            <w:r>
              <w:t>corporis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r>
              <w:t>lichaam</w:t>
            </w:r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scelus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sceleris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misdaad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cognomen</w:t>
            </w:r>
          </w:p>
          <w:p w:rsidR="00486FB2" w:rsidRPr="004C7BAF" w:rsidRDefault="00486FB2" w:rsidP="00486FB2">
            <w:pPr>
              <w:jc w:val="right"/>
            </w:pPr>
            <w:r>
              <w:t>cognominis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bijnaam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tempus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temporis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tijd</w:t>
            </w:r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opus</w:t>
            </w:r>
          </w:p>
          <w:p w:rsidR="00486FB2" w:rsidRPr="004C7BAF" w:rsidRDefault="00486FB2" w:rsidP="00486FB2">
            <w:pPr>
              <w:jc w:val="right"/>
            </w:pPr>
            <w:r>
              <w:t>operis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r>
              <w:t>werk</w:t>
            </w:r>
          </w:p>
          <w:p w:rsidR="00486FB2" w:rsidRDefault="00486FB2" w:rsidP="00486FB2">
            <w:r>
              <w:t>klus</w:t>
            </w:r>
          </w:p>
          <w:p w:rsidR="00486FB2" w:rsidRPr="004C7BAF" w:rsidRDefault="00486FB2" w:rsidP="00486FB2">
            <w:r>
              <w:t>daad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o</w:t>
            </w:r>
            <w:r w:rsidRPr="002A6D3A">
              <w:rPr>
                <w:u w:val="single"/>
              </w:rPr>
              <w:t>men</w:t>
            </w:r>
          </w:p>
          <w:p w:rsidR="00486FB2" w:rsidRPr="004C7BAF" w:rsidRDefault="00486FB2" w:rsidP="00486FB2">
            <w:pPr>
              <w:jc w:val="right"/>
            </w:pPr>
            <w:r>
              <w:t>o</w:t>
            </w:r>
            <w:r w:rsidRPr="002A6D3A">
              <w:rPr>
                <w:u w:val="single"/>
              </w:rPr>
              <w:t>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voorteken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os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mond</w:t>
            </w:r>
          </w:p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monding</w:t>
            </w:r>
          </w:p>
          <w:p w:rsidR="00486FB2" w:rsidRPr="004C7BAF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gezicht</w:t>
            </w:r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latus</w:t>
            </w:r>
          </w:p>
          <w:p w:rsidR="00620C0B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lateris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zijde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r>
              <w:t>flu</w:t>
            </w:r>
            <w:r w:rsidRPr="002A6D3A">
              <w:rPr>
                <w:u w:val="single"/>
              </w:rPr>
              <w:t>men</w:t>
            </w:r>
          </w:p>
          <w:p w:rsidR="00620C0B" w:rsidRPr="004C7BAF" w:rsidRDefault="00620C0B" w:rsidP="00620C0B">
            <w:pPr>
              <w:jc w:val="right"/>
            </w:pPr>
            <w:r>
              <w:t>flu</w:t>
            </w:r>
            <w:r w:rsidRPr="002A6D3A">
              <w:rPr>
                <w:u w:val="single"/>
              </w:rPr>
              <w:t>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r>
              <w:t>rivier</w:t>
            </w:r>
          </w:p>
          <w:p w:rsidR="00620C0B" w:rsidRDefault="00620C0B" w:rsidP="00620C0B">
            <w:r>
              <w:t>stroom</w:t>
            </w:r>
          </w:p>
          <w:p w:rsidR="00620C0B" w:rsidRPr="004C7BAF" w:rsidRDefault="00620C0B" w:rsidP="00620C0B">
            <w:r>
              <w:t>riviergod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facinus</w:t>
            </w:r>
          </w:p>
          <w:p w:rsidR="00620C0B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facinoris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misdaad</w:t>
            </w:r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vulnus</w:t>
            </w:r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vulneris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wond</w:t>
            </w:r>
          </w:p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verwonding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car</w:t>
            </w:r>
            <w:r w:rsidRPr="002A6D3A">
              <w:rPr>
                <w:u w:val="single"/>
                <w:lang w:val="en-US"/>
              </w:rPr>
              <w:t>men</w:t>
            </w:r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car</w:t>
            </w:r>
            <w:r w:rsidRPr="002A6D3A">
              <w:rPr>
                <w:u w:val="single"/>
                <w:lang w:val="en-US"/>
              </w:rPr>
              <w:t>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lied</w:t>
            </w:r>
          </w:p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gedicht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litus</w:t>
            </w:r>
          </w:p>
          <w:p w:rsidR="00620C0B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litoris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kust</w:t>
            </w:r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munus</w:t>
            </w:r>
          </w:p>
          <w:p w:rsidR="00620C0B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muneris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taak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jc w:val="righ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pectus</w:t>
            </w:r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pectoris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borst</w:t>
            </w:r>
          </w:p>
        </w:tc>
      </w:tr>
    </w:tbl>
    <w:p w:rsidR="002364F3" w:rsidRDefault="002364F3"/>
    <w:sectPr w:rsidR="002364F3" w:rsidSect="005E3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A5" w:rsidRDefault="009067A5" w:rsidP="00FB22C2">
      <w:r>
        <w:separator/>
      </w:r>
    </w:p>
  </w:endnote>
  <w:endnote w:type="continuationSeparator" w:id="0">
    <w:p w:rsidR="009067A5" w:rsidRDefault="009067A5" w:rsidP="00FB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A5" w:rsidRDefault="009067A5" w:rsidP="00FB22C2">
      <w:r>
        <w:separator/>
      </w:r>
    </w:p>
  </w:footnote>
  <w:footnote w:type="continuationSeparator" w:id="0">
    <w:p w:rsidR="009067A5" w:rsidRDefault="009067A5" w:rsidP="00FB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9067A5">
    <w:pPr>
      <w:pStyle w:val="Koptekst"/>
    </w:pPr>
    <w:r>
      <w:rPr>
        <w:noProof/>
      </w:rPr>
      <w:pict w14:anchorId="33063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5" o:spid="_x0000_s2051" type="#_x0000_t136" alt="" style="position:absolute;margin-left:0;margin-top:0;width:504.3pt;height:252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0B" w:rsidRDefault="009067A5" w:rsidP="00C63D6A">
    <w:pPr>
      <w:pStyle w:val="Koptekst"/>
      <w:tabs>
        <w:tab w:val="right" w:pos="10490"/>
      </w:tabs>
      <w:ind w:left="709"/>
    </w:pPr>
    <w:r>
      <w:rPr>
        <w:noProof/>
      </w:rPr>
      <w:pict w14:anchorId="105CB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6" o:spid="_x0000_s2050" type="#_x0000_t136" alt="" style="position:absolute;left:0;text-align:left;margin-left:0;margin-top:0;width:504.3pt;height:252.1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</v:shape>
      </w:pict>
    </w:r>
    <w:r w:rsidR="00620C0B" w:rsidRPr="00446FA0">
      <w:t>Latijn</w:t>
    </w:r>
    <w:r w:rsidR="00620C0B" w:rsidRPr="00446FA0">
      <w:tab/>
    </w:r>
    <w:r w:rsidR="00620C0B">
      <w:rPr>
        <w:color w:val="000000" w:themeColor="text1"/>
      </w:rPr>
      <w:t>Grammatica</w:t>
    </w:r>
    <w:r w:rsidR="00620C0B" w:rsidRPr="00446FA0">
      <w:tab/>
    </w:r>
    <w:r w:rsidR="00620C0B">
      <w:t>Vormleer</w:t>
    </w:r>
  </w:p>
  <w:p w:rsidR="00620C0B" w:rsidRPr="00D156FD" w:rsidRDefault="00620C0B" w:rsidP="00C63D6A">
    <w:pPr>
      <w:pStyle w:val="Koptekst"/>
      <w:tabs>
        <w:tab w:val="right" w:pos="10490"/>
      </w:tabs>
      <w:ind w:left="709"/>
    </w:pPr>
    <w:r>
      <w:t>Substantiva</w:t>
    </w:r>
    <w:r>
      <w:tab/>
      <w:t>medeklinker-declinatie</w:t>
    </w:r>
    <w:r w:rsidRPr="00485249">
      <w:rPr>
        <w:color w:val="FF0000"/>
      </w:rPr>
      <w:tab/>
    </w:r>
    <w:r w:rsidRPr="00A62135">
      <w:rPr>
        <w:color w:val="000000" w:themeColor="text1"/>
      </w:rPr>
      <w:t>V1.</w:t>
    </w:r>
    <w:r>
      <w:rPr>
        <w:color w:val="000000" w:themeColor="text1"/>
      </w:rPr>
      <w:t>5 tot en met V1.10</w:t>
    </w:r>
  </w:p>
  <w:p w:rsidR="00620C0B" w:rsidRPr="008D6880" w:rsidRDefault="00620C0B" w:rsidP="00C63D6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C72A7" wp14:editId="1E576110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C6986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620C0B" w:rsidRPr="0010471F" w:rsidRDefault="00620C0B" w:rsidP="00C63D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9067A5">
    <w:pPr>
      <w:pStyle w:val="Koptekst"/>
    </w:pPr>
    <w:r>
      <w:rPr>
        <w:noProof/>
      </w:rPr>
      <w:pict w14:anchorId="266D7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4" o:spid="_x0000_s2049" type="#_x0000_t136" alt="" style="position:absolute;margin-left:0;margin-top:0;width:504.3pt;height:25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7A31"/>
    <w:multiLevelType w:val="hybridMultilevel"/>
    <w:tmpl w:val="3CDE9E44"/>
    <w:lvl w:ilvl="0" w:tplc="FD8EF84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E96"/>
    <w:multiLevelType w:val="hybridMultilevel"/>
    <w:tmpl w:val="726C3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1D0A"/>
    <w:multiLevelType w:val="hybridMultilevel"/>
    <w:tmpl w:val="83585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27"/>
    <w:rsid w:val="0004662B"/>
    <w:rsid w:val="000E1498"/>
    <w:rsid w:val="00104E1F"/>
    <w:rsid w:val="001947E9"/>
    <w:rsid w:val="001A05CB"/>
    <w:rsid w:val="001C4B2D"/>
    <w:rsid w:val="002364F3"/>
    <w:rsid w:val="00242F64"/>
    <w:rsid w:val="0027290A"/>
    <w:rsid w:val="002A6D3A"/>
    <w:rsid w:val="002D6611"/>
    <w:rsid w:val="002F25E0"/>
    <w:rsid w:val="00320468"/>
    <w:rsid w:val="00336427"/>
    <w:rsid w:val="003A2F82"/>
    <w:rsid w:val="003F3C87"/>
    <w:rsid w:val="00454318"/>
    <w:rsid w:val="0048210A"/>
    <w:rsid w:val="00486FB2"/>
    <w:rsid w:val="004B6DEB"/>
    <w:rsid w:val="004C5499"/>
    <w:rsid w:val="004C7BAF"/>
    <w:rsid w:val="005E320A"/>
    <w:rsid w:val="00620C0B"/>
    <w:rsid w:val="006A1387"/>
    <w:rsid w:val="007D5585"/>
    <w:rsid w:val="007F14E8"/>
    <w:rsid w:val="00801106"/>
    <w:rsid w:val="00837B2C"/>
    <w:rsid w:val="008F74B4"/>
    <w:rsid w:val="009014DB"/>
    <w:rsid w:val="009067A5"/>
    <w:rsid w:val="0097398B"/>
    <w:rsid w:val="009B7C26"/>
    <w:rsid w:val="00A44F2F"/>
    <w:rsid w:val="00C46A38"/>
    <w:rsid w:val="00C63D6A"/>
    <w:rsid w:val="00CF091D"/>
    <w:rsid w:val="00CF1523"/>
    <w:rsid w:val="00D11544"/>
    <w:rsid w:val="00D13E6C"/>
    <w:rsid w:val="00E006F7"/>
    <w:rsid w:val="00E122C0"/>
    <w:rsid w:val="00EC5C63"/>
    <w:rsid w:val="00ED0891"/>
    <w:rsid w:val="00F41CE6"/>
    <w:rsid w:val="00F74F3B"/>
    <w:rsid w:val="00F80F15"/>
    <w:rsid w:val="00F94DB7"/>
    <w:rsid w:val="00FB1598"/>
    <w:rsid w:val="00F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AF25796C-29E8-2740-963A-1C8D3F4A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364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33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364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427"/>
  </w:style>
  <w:style w:type="paragraph" w:styleId="Lijstalinea">
    <w:name w:val="List Paragraph"/>
    <w:basedOn w:val="Standaard"/>
    <w:uiPriority w:val="34"/>
    <w:qFormat/>
    <w:rsid w:val="00336427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B22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2018-08-24T13:29:00Z</dcterms:created>
  <dcterms:modified xsi:type="dcterms:W3CDTF">2019-02-07T12:43:00Z</dcterms:modified>
</cp:coreProperties>
</file>